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0E" w:rsidRPr="00D16F0E" w:rsidRDefault="00D16F0E" w:rsidP="00D16F0E">
      <w:pPr>
        <w:tabs>
          <w:tab w:val="left" w:pos="2117"/>
        </w:tabs>
        <w:jc w:val="both"/>
        <w:rPr>
          <w:rFonts w:ascii="Times New Roman" w:hAnsi="Times New Roman" w:cs="Times New Roman"/>
        </w:rPr>
      </w:pPr>
      <w:r w:rsidRPr="00D16F0E">
        <w:rPr>
          <w:rFonts w:ascii="Times New Roman" w:hAnsi="Times New Roman" w:cs="Times New Roman"/>
        </w:rPr>
        <w:t>В федеральных и региональных процедурах оценки качества</w:t>
      </w:r>
      <w:r w:rsidRPr="00D16F0E">
        <w:rPr>
          <w:rFonts w:ascii="Times New Roman" w:hAnsi="Times New Roman" w:cs="Times New Roman"/>
        </w:rPr>
        <w:t xml:space="preserve"> </w:t>
      </w:r>
      <w:r w:rsidRPr="00D16F0E">
        <w:rPr>
          <w:rFonts w:ascii="Times New Roman" w:hAnsi="Times New Roman" w:cs="Times New Roman"/>
        </w:rPr>
        <w:t>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математике.</w:t>
      </w:r>
    </w:p>
    <w:p w:rsidR="00D16F0E" w:rsidRPr="00D16F0E" w:rsidRDefault="00D16F0E" w:rsidP="00D16F0E">
      <w:pPr>
        <w:tabs>
          <w:tab w:val="left" w:pos="2117"/>
        </w:tabs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pStyle w:val="a8"/>
        <w:framePr w:w="10138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Проверяемые требования к результатам освоения основной образовательной программы (5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839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предметные результаты освоения основной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747" w:type="dxa"/>
            <w:tcBorders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проверяемого</w:t>
            </w:r>
          </w:p>
        </w:tc>
        <w:tc>
          <w:tcPr>
            <w:tcW w:w="83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образовательной программы основного общего образования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6F0E" w:rsidRPr="00D16F0E" w:rsidRDefault="00D16F0E" w:rsidP="00D16F0E">
      <w:pPr>
        <w:framePr w:w="1013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839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проверку, прикидку результата вычислений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Округлять натуральные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9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краткие записи, схемы, таблицы, обозначения при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7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8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Наглядная 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</w:tbl>
    <w:p w:rsidR="00D16F0E" w:rsidRPr="00D16F0E" w:rsidRDefault="00D16F0E" w:rsidP="00D16F0E">
      <w:pPr>
        <w:framePr w:w="1014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8722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79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03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356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несложные задачи на измерение геометрических величин в практических ситуациях</w:t>
            </w:r>
          </w:p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Таблица 11.1</w:t>
            </w:r>
          </w:p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элементы содержания (5 класс)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Натуральные числа и нуль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79"/>
          <w:jc w:val="center"/>
        </w:trPr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Позиционная система счисления. Римская нумерация. Десятичная система счисления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4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Сравнение натуральных чисел, сравнение натуральных чисел</w:t>
            </w:r>
          </w:p>
        </w:tc>
      </w:tr>
    </w:tbl>
    <w:p w:rsidR="00D16F0E" w:rsidRPr="00D16F0E" w:rsidRDefault="00D16F0E" w:rsidP="00D16F0E">
      <w:pPr>
        <w:framePr w:w="1114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6"/>
        <w:gridCol w:w="8678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 нулём. Округление натуральных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26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Делители и кратные числа, разложение на множители. Простые и составные числа. Признаки делимости на 2, 5, 10, 3, 9. Деление с остатком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32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Дроби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28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Основное свойство дроби. Сокращение дробей. Приведение дроби к новому знаменателю. Сравнение дробей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91"/>
          <w:jc w:val="center"/>
        </w:trPr>
        <w:tc>
          <w:tcPr>
            <w:tcW w:w="2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Сложение и вычитание дробей. Умножение и деление дробей, взаимно-обратные дроби. Нахождение части целого и целого по его части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8"/>
          <w:jc w:val="center"/>
        </w:trPr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</w:tbl>
    <w:p w:rsidR="00D16F0E" w:rsidRPr="00D16F0E" w:rsidRDefault="00D16F0E" w:rsidP="00D16F0E">
      <w:pPr>
        <w:framePr w:w="1104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8395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1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Арифметические действия с десятичными дробями. Округление десятичных дробей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 арифметическим способом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46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логических задач. Решение задач перебором всех возможных вариантов. Использование при решении задач таблиц и схем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13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основных задач на 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данных в виде таблиц, столбчатых диаграмм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Наглядная геометрия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5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5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8405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1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Создание моделей многогранников (из бумаги, проволоки, пластилина и других материалов)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D16F0E" w:rsidRPr="00D16F0E" w:rsidRDefault="00D16F0E" w:rsidP="00D16F0E">
      <w:pPr>
        <w:pStyle w:val="a8"/>
        <w:framePr w:w="1010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Таблица 11.2</w:t>
      </w:r>
    </w:p>
    <w:p w:rsidR="00D16F0E" w:rsidRPr="00D16F0E" w:rsidRDefault="00D16F0E" w:rsidP="00D16F0E">
      <w:pPr>
        <w:framePr w:w="1010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  <w:r w:rsidRPr="00D16F0E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D16F0E">
        <w:rPr>
          <w:rFonts w:ascii="Times New Roman" w:hAnsi="Times New Roman" w:cs="Times New Roman"/>
        </w:rPr>
        <w:br/>
        <w:t>образовательной программы (6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8376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Код</w:t>
            </w:r>
          </w:p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проверяемого</w:t>
            </w:r>
          </w:p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9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Округлять целые числа и десятичные дроби, находить приближения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0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Округлять целые числа и десятичные дроби, находить приближения чисел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5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Числовые и буквенные выражения</w:t>
            </w:r>
          </w:p>
        </w:tc>
      </w:tr>
    </w:tbl>
    <w:p w:rsidR="00D16F0E" w:rsidRPr="00D16F0E" w:rsidRDefault="00D16F0E" w:rsidP="00D16F0E">
      <w:pPr>
        <w:framePr w:w="1015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8338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6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0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масштабом, составлять пропорции и отношения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неизвестный компонент равенства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многошаговые текстовые задачи арифметическим способом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6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Составлять буквенные выражения по условию задачи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Представлять информацию с помощью таблиц, линейной и столбчатой диаграмм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Наглядная 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9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геометрическими понятиями: равенство фигур,</w:t>
            </w:r>
          </w:p>
        </w:tc>
      </w:tr>
    </w:tbl>
    <w:p w:rsidR="00D16F0E" w:rsidRPr="00D16F0E" w:rsidRDefault="00D16F0E" w:rsidP="00D16F0E">
      <w:pPr>
        <w:framePr w:w="1009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8"/>
        <w:gridCol w:w="8347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симметрия; использовать терминологию, связанную с симметрией: ось симметрии, центр симметрии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1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9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1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Изображать на клетчатой бумаге прямоугольный параллелепипед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несложные задачи на нахождение геометрических величин в практических ситуациях</w:t>
            </w:r>
          </w:p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Таблица 11.3</w:t>
            </w:r>
          </w:p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элементы содержания (6 класс)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Натуральные числа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1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839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Округление натуральных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Делители и кратные числа, наибольший общий делитель и наименьшее общее кратное. Делимость суммы и произведения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Деление с остатком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Обыкновенная дробь, основное свойство дроби, сокращение дробей. Сравнение и упорядочивание дробей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задач на нахождение части от целого и целого по его части. Дробное число как результат деления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63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Положительные и отрицательные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Арифметические действия с положительными и отрицательными числами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1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Буквенные выражения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8683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66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 арифметическим способом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логических задач. Решение задач перебором всех возможных вариантов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Наглядная 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Измерение и построение углов с помощью транспортира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5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</w:tbl>
    <w:p w:rsidR="00D16F0E" w:rsidRPr="00D16F0E" w:rsidRDefault="00D16F0E" w:rsidP="00D16F0E">
      <w:pPr>
        <w:framePr w:w="1105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8419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8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8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Изображение геометрических фигур на нелинованной бумаге с использованием циркуля, линейки, угольника, транспортира. Построения на клетчатой бумаге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Периметр многоугольника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Приближённое измерение длины окружности, площади круга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50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D16F0E" w:rsidRPr="00D16F0E" w:rsidRDefault="00D16F0E" w:rsidP="00D16F0E">
      <w:pPr>
        <w:pStyle w:val="a8"/>
        <w:framePr w:w="10138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Таблица 11.4</w:t>
      </w:r>
    </w:p>
    <w:p w:rsidR="00D16F0E" w:rsidRPr="00D16F0E" w:rsidRDefault="00D16F0E" w:rsidP="00D16F0E">
      <w:pPr>
        <w:framePr w:w="1013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pStyle w:val="a8"/>
        <w:framePr w:w="10018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Проверяемые требования к результатам освоения основной образовательной программы (7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2"/>
        <w:gridCol w:w="8256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38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проверяемого</w:t>
            </w:r>
          </w:p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1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</w:tbl>
    <w:p w:rsidR="00D16F0E" w:rsidRPr="00D16F0E" w:rsidRDefault="00D16F0E" w:rsidP="00D16F0E">
      <w:pPr>
        <w:framePr w:w="1001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8237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7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Сравнивать и упорядочивать рациональные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Округлять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8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признаки делимости, разложение на множители натуральных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значения буквенных выражений при заданных значениях переменных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2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4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</w:tbl>
    <w:p w:rsidR="00D16F0E" w:rsidRPr="00D16F0E" w:rsidRDefault="00D16F0E" w:rsidP="00D16F0E">
      <w:pPr>
        <w:framePr w:w="998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8232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и неравенства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графические методы при решении линейных уравнений и их систем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Координаты и графики. Функции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10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Отмечать в координатной плоскости точки по заданным координатам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Строить графики линейных функций. Строить график функции</w:t>
            </w:r>
          </w:p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Style w:val="213pt1pt"/>
                <w:rFonts w:eastAsia="Calibri"/>
                <w:sz w:val="24"/>
                <w:szCs w:val="24"/>
              </w:rPr>
              <w:t xml:space="preserve">У = </w:t>
            </w:r>
            <w:r w:rsidRPr="00D16F0E">
              <w:rPr>
                <w:rStyle w:val="224pt50"/>
                <w:rFonts w:eastAsia="Cambria"/>
                <w:sz w:val="24"/>
                <w:szCs w:val="24"/>
              </w:rPr>
              <w:t>\А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79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значение функции по значению её аргумента</w:t>
            </w:r>
          </w:p>
        </w:tc>
      </w:tr>
    </w:tbl>
    <w:p w:rsidR="00D16F0E" w:rsidRPr="00D16F0E" w:rsidRDefault="00D16F0E" w:rsidP="00D16F0E">
      <w:pPr>
        <w:framePr w:w="9979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8232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9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4.6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4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Строить чертежи к геометрическим задачам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5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998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Проводить логические рассуждения с использованием геометрических теорем</w:t>
            </w:r>
          </w:p>
        </w:tc>
      </w:tr>
    </w:tbl>
    <w:p w:rsidR="00D16F0E" w:rsidRPr="00D16F0E" w:rsidRDefault="00D16F0E" w:rsidP="00D16F0E">
      <w:pPr>
        <w:framePr w:w="998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573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66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9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 на клетчатой бумаге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1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точке касания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6.15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98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Проводить основные геометрические построения с помощью циркуля и линейки</w:t>
            </w:r>
          </w:p>
        </w:tc>
      </w:tr>
    </w:tbl>
    <w:p w:rsidR="00D16F0E" w:rsidRPr="00D16F0E" w:rsidRDefault="00D16F0E" w:rsidP="00D16F0E">
      <w:pPr>
        <w:framePr w:w="1098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8707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2390" w:type="dxa"/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07" w:type="dxa"/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Таблица 11.5</w:t>
            </w:r>
          </w:p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элементы содержания (7 класс)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Реальные зависимости, в том числе прямая и обратная пропорциональности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51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Преобразование буквенных выражений, тождественно равные выражения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20"/>
          <w:jc w:val="center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9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</w:t>
            </w:r>
          </w:p>
        </w:tc>
      </w:tr>
    </w:tbl>
    <w:p w:rsidR="00D16F0E" w:rsidRPr="00D16F0E" w:rsidRDefault="00D16F0E" w:rsidP="00D16F0E">
      <w:pPr>
        <w:framePr w:w="1109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8386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2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Линейное уравнение с двумя переменными и его график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Координаты и графики. Функции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Координата точки на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Числовые промежутки. Расстояние между двумя точками координатной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Прямоугольная система координат, оси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Ох</w:t>
            </w:r>
            <w:r w:rsidRPr="00D16F0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16F0E">
              <w:rPr>
                <w:rStyle w:val="213pt1pt"/>
                <w:rFonts w:eastAsia="Calibri"/>
                <w:sz w:val="24"/>
                <w:szCs w:val="24"/>
              </w:rPr>
              <w:t>Оу</w:t>
            </w:r>
            <w:proofErr w:type="spellEnd"/>
            <w:r w:rsidRPr="00D16F0E">
              <w:rPr>
                <w:rStyle w:val="213pt1pt"/>
                <w:rFonts w:eastAsia="Calibri"/>
                <w:sz w:val="24"/>
                <w:szCs w:val="24"/>
              </w:rPr>
              <w:t>.</w:t>
            </w:r>
            <w:r w:rsidRPr="00D16F0E">
              <w:rPr>
                <w:rFonts w:ascii="Times New Roman" w:hAnsi="Times New Roman" w:cs="Times New Roman"/>
              </w:rPr>
              <w:t xml:space="preserve"> Абсцисса и ордината точки на координатной плоскости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функции. График функции. Свойства функций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Линейная функция, её график. График функции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 -</w:t>
            </w:r>
            <w:r w:rsidRPr="00D16F0E">
              <w:rPr>
                <w:rFonts w:ascii="Times New Roman" w:hAnsi="Times New Roman" w:cs="Times New Roman"/>
              </w:rPr>
              <w:t xml:space="preserve"> |х|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Графическое решение линейных уравнений и систем линейных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17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8390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7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D16F0E">
              <w:rPr>
                <w:rFonts w:ascii="Times New Roman" w:hAnsi="Times New Roman" w:cs="Times New Roman"/>
              </w:rPr>
              <w:t>эйлеров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13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Начальные понятия геометрии.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Равнобедренный и равносторонний треугольники. Неравенство треугольника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и признаки равнобедренного треугольника. Признаки равенства треугольников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и признаки параллельных прямых. Сумма углов треугольника. Внешние углы треугольника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8400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6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Окружность и круг, хорда и диаметр, их свойства. Взаимное расположение окружности и прямой. Касательная и секущая к окружности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0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:rsidR="00D16F0E" w:rsidRPr="00D16F0E" w:rsidRDefault="00D16F0E" w:rsidP="00D16F0E">
      <w:pPr>
        <w:pStyle w:val="a8"/>
        <w:framePr w:w="1010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Таблица 11.6</w:t>
      </w:r>
    </w:p>
    <w:p w:rsidR="00D16F0E" w:rsidRPr="00D16F0E" w:rsidRDefault="00D16F0E" w:rsidP="00D16F0E">
      <w:pPr>
        <w:framePr w:w="1010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  <w:r w:rsidRPr="00D16F0E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D16F0E">
        <w:rPr>
          <w:rFonts w:ascii="Times New Roman" w:hAnsi="Times New Roman" w:cs="Times New Roman"/>
        </w:rPr>
        <w:br/>
        <w:t>образовательной программы 8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1"/>
        <w:gridCol w:w="8429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Код</w:t>
            </w:r>
          </w:p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проверяемого</w:t>
            </w:r>
          </w:p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383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7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Раскладывать квадратный трёхчлен на множители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210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</w:tbl>
    <w:p w:rsidR="00D16F0E" w:rsidRPr="00D16F0E" w:rsidRDefault="00D16F0E" w:rsidP="00D16F0E">
      <w:pPr>
        <w:framePr w:w="10210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839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и неравенства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6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Style w:val="213pt1pt"/>
                <w:rFonts w:eastAsia="Calibri"/>
                <w:sz w:val="24"/>
                <w:szCs w:val="24"/>
              </w:rPr>
              <w:t>к</w:t>
            </w:r>
            <w:r w:rsidRPr="00D16F0E">
              <w:rPr>
                <w:rFonts w:ascii="Times New Roman" w:hAnsi="Times New Roman" w:cs="Times New Roman"/>
              </w:rPr>
              <w:t xml:space="preserve"> </w:t>
            </w:r>
            <w:r w:rsidRPr="00D16F0E">
              <w:rPr>
                <w:rStyle w:val="275pt"/>
                <w:rFonts w:eastAsia="Arial Unicode MS"/>
                <w:sz w:val="24"/>
                <w:szCs w:val="24"/>
                <w:lang w:val="ru-RU"/>
              </w:rPr>
              <w:t>2</w:t>
            </w:r>
            <w:r w:rsidRPr="00D16F0E">
              <w:rPr>
                <w:rStyle w:val="275pt0"/>
                <w:rFonts w:eastAsia="Arial Unicode MS"/>
                <w:sz w:val="24"/>
                <w:szCs w:val="24"/>
              </w:rPr>
              <w:t xml:space="preserve"> </w:t>
            </w:r>
            <w:r w:rsidRPr="00D16F0E">
              <w:rPr>
                <w:rStyle w:val="275pt"/>
                <w:rFonts w:eastAsia="Arial Unicode MS"/>
                <w:sz w:val="24"/>
                <w:szCs w:val="24"/>
                <w:lang w:val="ru-RU"/>
              </w:rPr>
              <w:t>3</w:t>
            </w:r>
          </w:p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Строить графики элементарных функций вида: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 = —, у = х , у = х</w:t>
            </w:r>
            <w:r w:rsidRPr="00D16F0E">
              <w:rPr>
                <w:rFonts w:ascii="Times New Roman" w:hAnsi="Times New Roman" w:cs="Times New Roman"/>
              </w:rPr>
              <w:t xml:space="preserve"> ,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</w:t>
            </w:r>
            <w:r w:rsidRPr="00D16F0E">
              <w:rPr>
                <w:rFonts w:ascii="Times New Roman" w:hAnsi="Times New Roman" w:cs="Times New Roman"/>
              </w:rPr>
              <w:t xml:space="preserve"> = |х|, описывать свойства числовой функции по её графику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7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5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55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</w:tbl>
    <w:p w:rsidR="00D16F0E" w:rsidRPr="00D16F0E" w:rsidRDefault="00D16F0E" w:rsidP="00D16F0E">
      <w:pPr>
        <w:framePr w:w="1013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8395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6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3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признаки подобия треугольников в решении геометрических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73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</w:t>
            </w:r>
          </w:p>
        </w:tc>
      </w:tr>
    </w:tbl>
    <w:p w:rsidR="00D16F0E" w:rsidRPr="00D16F0E" w:rsidRDefault="00D16F0E" w:rsidP="00D16F0E">
      <w:pPr>
        <w:framePr w:w="1014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8693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6.7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393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Таблица 11.7</w:t>
            </w:r>
          </w:p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элементы содержания (8 класс)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Степень с целым показателем и её свойства. Стандартная запись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Алгебраические выражения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Квадратный трёхчлен, разложение квадратного трёхчлена на множители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Алгебраическая дробь. Основное свойство алгебраической 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Сложение, вычитание, умножение, деление алгебраических дробей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Рациональные выражения и их преобразование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10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и неравенства</w:t>
            </w:r>
          </w:p>
        </w:tc>
      </w:tr>
    </w:tbl>
    <w:p w:rsidR="00D16F0E" w:rsidRPr="00D16F0E" w:rsidRDefault="00D16F0E" w:rsidP="00D16F0E">
      <w:pPr>
        <w:framePr w:w="1110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434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Квадратное уравнение, формула корней квадратного уравнения. Теорема Виета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уравнений, сводящихся к линейным и квадратным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Простейшие дробно-рациональные уравнения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 алгебраическим способом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Числовые неравенства и их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Неравенство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Равносильность неравенств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Линейные неравенства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Системы линейных неравенств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График функции. Чтение свойств функции по её графику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Примеры графиков функций, отражающих реальные процессы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Функции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 = х</w:t>
            </w:r>
            <w:r w:rsidRPr="00D16F0E">
              <w:rPr>
                <w:rFonts w:ascii="Times New Roman" w:hAnsi="Times New Roman" w:cs="Times New Roman"/>
                <w:vertAlign w:val="superscript"/>
              </w:rPr>
              <w:t>2</w:t>
            </w:r>
            <w:r w:rsidRPr="00D16F0E">
              <w:rPr>
                <w:rFonts w:ascii="Times New Roman" w:hAnsi="Times New Roman" w:cs="Times New Roman"/>
              </w:rPr>
              <w:t xml:space="preserve">,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у-х</w:t>
            </w:r>
            <w:r w:rsidRPr="00D16F0E">
              <w:rPr>
                <w:rStyle w:val="213pt1pt"/>
                <w:rFonts w:eastAsia="Calibri"/>
                <w:sz w:val="24"/>
                <w:szCs w:val="24"/>
                <w:vertAlign w:val="superscript"/>
              </w:rPr>
              <w:t>3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Функции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</w:t>
            </w:r>
            <w:r w:rsidRPr="00D16F0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D16F0E">
              <w:rPr>
                <w:rStyle w:val="2115pt1pt"/>
                <w:rFonts w:eastAsia="Arial Unicode MS"/>
                <w:sz w:val="24"/>
                <w:szCs w:val="24"/>
              </w:rPr>
              <w:t>yfx</w:t>
            </w:r>
            <w:proofErr w:type="spellEnd"/>
            <w:r w:rsidRPr="00D16F0E">
              <w:rPr>
                <w:rStyle w:val="2115pt"/>
                <w:rFonts w:eastAsia="Arial Unicode MS"/>
                <w:sz w:val="24"/>
                <w:szCs w:val="24"/>
                <w:lang w:val="ru-RU"/>
              </w:rPr>
              <w:t xml:space="preserve"> </w:t>
            </w:r>
            <w:r w:rsidRPr="00D16F0E">
              <w:rPr>
                <w:rFonts w:ascii="Times New Roman" w:hAnsi="Times New Roman" w:cs="Times New Roman"/>
              </w:rPr>
              <w:t xml:space="preserve">,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 =</w:t>
            </w:r>
            <w:r w:rsidRPr="00D16F0E">
              <w:rPr>
                <w:rFonts w:ascii="Times New Roman" w:hAnsi="Times New Roman" w:cs="Times New Roman"/>
              </w:rPr>
              <w:t xml:space="preserve"> |х|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Графическое решение уравнений и систем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данных в виде таблиц, диаграмм, графиков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3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</w:tbl>
    <w:p w:rsidR="00D16F0E" w:rsidRPr="00D16F0E" w:rsidRDefault="00D16F0E" w:rsidP="00D16F0E">
      <w:pPr>
        <w:framePr w:w="1016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8395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Условная вероятность. Правило умножения. Независимые события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Четырёхугольники. Параллелограмм, его признаки и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Прямоугольник, ромб, квадрат, их признаки и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Трапеция, равнобокая трапеция, её свойства и признаки. Прямоугольная трапеция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Средние линии треугольника и трапеции. Центр масс треугольника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Подобие треугольников, коэффициент подобия. Признаки подобия треугольников. Применение подобия при решении практических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Формулы для площади треугольника, параллелограмма, ромба и трапеции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08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Свойства площадей геометрических фигур. Отношение площадей подобных фигур</w:t>
            </w:r>
          </w:p>
        </w:tc>
      </w:tr>
    </w:tbl>
    <w:p w:rsidR="00D16F0E" w:rsidRPr="00D16F0E" w:rsidRDefault="00D16F0E" w:rsidP="00D16F0E">
      <w:pPr>
        <w:framePr w:w="1008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841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Вычисление площадей треугольников и многоугольников на клетчатой бумаге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Вписанные и описанные четырёхугольники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6.14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Взаимное расположение двух окружностей. Касание окружностей. Общие касательные к двум окружностям</w:t>
            </w:r>
          </w:p>
        </w:tc>
      </w:tr>
    </w:tbl>
    <w:p w:rsidR="00D16F0E" w:rsidRPr="00D16F0E" w:rsidRDefault="00D16F0E" w:rsidP="00D16F0E">
      <w:pPr>
        <w:pStyle w:val="a8"/>
        <w:framePr w:w="10114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Таблица 11.8</w:t>
      </w:r>
    </w:p>
    <w:p w:rsidR="00D16F0E" w:rsidRPr="00D16F0E" w:rsidRDefault="00D16F0E" w:rsidP="00D16F0E">
      <w:pPr>
        <w:framePr w:w="1011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  <w:r w:rsidRPr="00D16F0E">
        <w:rPr>
          <w:rFonts w:ascii="Times New Roman" w:hAnsi="Times New Roman" w:cs="Times New Roman"/>
        </w:rPr>
        <w:t>Проверяемые требования к результатам освоения основной</w:t>
      </w:r>
      <w:r w:rsidRPr="00D16F0E">
        <w:rPr>
          <w:rFonts w:ascii="Times New Roman" w:hAnsi="Times New Roman" w:cs="Times New Roman"/>
        </w:rPr>
        <w:br/>
        <w:t>образовательной программы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8419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проверяемого</w:t>
            </w:r>
          </w:p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результата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Сравнивать и упорядочивать рациональные и иррациональные числа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и неравенства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9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</w:tbl>
    <w:p w:rsidR="00D16F0E" w:rsidRPr="00D16F0E" w:rsidRDefault="00D16F0E" w:rsidP="00D16F0E">
      <w:pPr>
        <w:framePr w:w="1019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8386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2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неравенства при решении различных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714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функции изученных видов. Показывать схематически расположение на координатной плоскости графиков функций вида:</w:t>
            </w:r>
          </w:p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Style w:val="21pt0"/>
                <w:rFonts w:eastAsia="Calibri"/>
                <w:sz w:val="24"/>
                <w:szCs w:val="24"/>
              </w:rPr>
              <w:t>к</w:t>
            </w:r>
          </w:p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16F0E">
              <w:rPr>
                <w:rStyle w:val="21pt0"/>
                <w:rFonts w:eastAsia="Calibri"/>
                <w:sz w:val="24"/>
                <w:szCs w:val="24"/>
              </w:rPr>
              <w:t>У~кх</w:t>
            </w:r>
            <w:proofErr w:type="spellEnd"/>
            <w:r w:rsidRPr="00D16F0E">
              <w:rPr>
                <w:rStyle w:val="21pt0"/>
                <w:rFonts w:eastAsia="Calibri"/>
                <w:sz w:val="24"/>
                <w:szCs w:val="24"/>
              </w:rPr>
              <w:t xml:space="preserve">, у = </w:t>
            </w:r>
            <w:proofErr w:type="spellStart"/>
            <w:r w:rsidRPr="00D16F0E">
              <w:rPr>
                <w:rStyle w:val="21pt0"/>
                <w:rFonts w:eastAsia="Calibri"/>
                <w:sz w:val="24"/>
                <w:szCs w:val="24"/>
              </w:rPr>
              <w:t>кх</w:t>
            </w:r>
            <w:proofErr w:type="spellEnd"/>
            <w:r w:rsidRPr="00D16F0E">
              <w:rPr>
                <w:rStyle w:val="21pt0"/>
                <w:rFonts w:eastAsia="Calibri"/>
                <w:sz w:val="24"/>
                <w:szCs w:val="24"/>
              </w:rPr>
              <w:t xml:space="preserve"> + Ь, у = </w:t>
            </w:r>
            <w:proofErr w:type="gramStart"/>
            <w:r w:rsidRPr="00D16F0E">
              <w:rPr>
                <w:rStyle w:val="21pt0"/>
                <w:rFonts w:eastAsia="Calibri"/>
                <w:sz w:val="24"/>
                <w:szCs w:val="24"/>
              </w:rPr>
              <w:t>— ,</w:t>
            </w:r>
            <w:proofErr w:type="gramEnd"/>
            <w:r w:rsidRPr="00D16F0E">
              <w:rPr>
                <w:rStyle w:val="21pt0"/>
                <w:rFonts w:eastAsia="Calibri"/>
                <w:sz w:val="24"/>
                <w:szCs w:val="24"/>
              </w:rPr>
              <w:t xml:space="preserve"> у-ах +</w:t>
            </w:r>
            <w:proofErr w:type="spellStart"/>
            <w:r w:rsidRPr="00D16F0E">
              <w:rPr>
                <w:rStyle w:val="21pt0"/>
                <w:rFonts w:eastAsia="Calibri"/>
                <w:sz w:val="24"/>
                <w:szCs w:val="24"/>
              </w:rPr>
              <w:t>Ьх</w:t>
            </w:r>
            <w:proofErr w:type="spellEnd"/>
            <w:r w:rsidRPr="00D16F0E">
              <w:rPr>
                <w:rStyle w:val="21pt0"/>
                <w:rFonts w:eastAsia="Calibri"/>
                <w:sz w:val="24"/>
                <w:szCs w:val="24"/>
              </w:rPr>
              <w:t xml:space="preserve"> + с</w:t>
            </w:r>
            <w:r w:rsidRPr="00D16F0E">
              <w:rPr>
                <w:rStyle w:val="265pt"/>
                <w:rFonts w:eastAsia="Impact"/>
                <w:sz w:val="24"/>
                <w:szCs w:val="24"/>
              </w:rPr>
              <w:t xml:space="preserve"> </w:t>
            </w:r>
            <w:proofErr w:type="spellStart"/>
            <w:r w:rsidRPr="00D16F0E">
              <w:rPr>
                <w:rFonts w:ascii="Times New Roman" w:hAnsi="Times New Roman" w:cs="Times New Roman"/>
              </w:rPr>
              <w:t>взависимости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от значений</w:t>
            </w:r>
          </w:p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Style w:val="295pt"/>
                <w:rFonts w:eastAsia="Arial Unicode MS"/>
                <w:sz w:val="24"/>
                <w:szCs w:val="24"/>
              </w:rPr>
              <w:t>X</w:t>
            </w:r>
          </w:p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коэффициентов, описывать свойства функций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D16F0E">
              <w:rPr>
                <w:rStyle w:val="213pt1pt"/>
                <w:rFonts w:eastAsia="Calibri"/>
                <w:sz w:val="24"/>
                <w:szCs w:val="24"/>
              </w:rPr>
              <w:t>у</w:t>
            </w:r>
            <w:r w:rsidRPr="00D16F0E">
              <w:rPr>
                <w:rFonts w:ascii="Times New Roman" w:hAnsi="Times New Roman" w:cs="Times New Roman"/>
              </w:rPr>
              <w:t xml:space="preserve"> </w:t>
            </w:r>
            <w:r w:rsidRPr="00D16F0E">
              <w:rPr>
                <w:rStyle w:val="265pt"/>
                <w:rFonts w:eastAsia="Impact"/>
                <w:sz w:val="24"/>
                <w:szCs w:val="24"/>
              </w:rPr>
              <w:t xml:space="preserve">= </w:t>
            </w:r>
            <w:proofErr w:type="spellStart"/>
            <w:r w:rsidRPr="00D16F0E">
              <w:rPr>
                <w:rFonts w:ascii="Times New Roman" w:hAnsi="Times New Roman" w:cs="Times New Roman"/>
                <w:lang w:val="en-US" w:eastAsia="en-US" w:bidi="en-US"/>
              </w:rPr>
              <w:t>Vx</w:t>
            </w:r>
            <w:proofErr w:type="spellEnd"/>
            <w:r w:rsidRPr="00D16F0E">
              <w:rPr>
                <w:rFonts w:ascii="Times New Roman" w:hAnsi="Times New Roman" w:cs="Times New Roman"/>
                <w:lang w:eastAsia="en-US" w:bidi="en-US"/>
              </w:rPr>
              <w:t xml:space="preserve"> </w:t>
            </w:r>
            <w:r w:rsidRPr="00D16F0E">
              <w:rPr>
                <w:rFonts w:ascii="Times New Roman" w:hAnsi="Times New Roman" w:cs="Times New Roman"/>
              </w:rPr>
              <w:t>, .у = |х| и описывать свойства функций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36"/>
          <w:jc w:val="center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3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</w:tbl>
    <w:p w:rsidR="00D16F0E" w:rsidRPr="00D16F0E" w:rsidRDefault="00D16F0E" w:rsidP="00D16F0E">
      <w:pPr>
        <w:framePr w:w="10133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2"/>
        <w:gridCol w:w="8390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Арифметическая и геометрическая прогрессии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31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Выполнять вычисления с использованием формул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п-то</w:t>
            </w:r>
            <w:r w:rsidRPr="00D16F0E">
              <w:rPr>
                <w:rFonts w:ascii="Times New Roman" w:hAnsi="Times New Roman" w:cs="Times New Roman"/>
              </w:rPr>
              <w:t xml:space="preserve"> члена арифметической и геометрической прогрессий, суммы первых п членов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Изображать члены последовательности точками на координатной плоскости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03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4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Иметь представление о случайной величине и о распределении вероятностей</w:t>
            </w:r>
          </w:p>
        </w:tc>
      </w:tr>
    </w:tbl>
    <w:p w:rsidR="00D16F0E" w:rsidRPr="00D16F0E" w:rsidRDefault="00D16F0E" w:rsidP="00D16F0E">
      <w:pPr>
        <w:framePr w:w="1014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8630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469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5.7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162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</w:t>
            </w:r>
            <w:proofErr w:type="spellStart"/>
            <w:r w:rsidRPr="00D16F0E">
              <w:rPr>
                <w:rFonts w:ascii="Times New Roman" w:hAnsi="Times New Roman" w:cs="Times New Roman"/>
              </w:rPr>
              <w:t>нетабличных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значений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3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93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41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57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4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1045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Владеть понятиями правильного многоугольника, длины окружности, длины дуги окружности и радианной меры угла, уметь</w:t>
            </w:r>
          </w:p>
        </w:tc>
      </w:tr>
    </w:tbl>
    <w:p w:rsidR="00D16F0E" w:rsidRPr="00D16F0E" w:rsidRDefault="00D16F0E" w:rsidP="00D16F0E">
      <w:pPr>
        <w:framePr w:w="11045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2"/>
        <w:gridCol w:w="8405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24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вычислять площадь круга и его частей. Применять полученные умения в практических задачах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Применять полученные знания на практике -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:rsidR="00D16F0E" w:rsidRPr="00D16F0E" w:rsidRDefault="00D16F0E" w:rsidP="00D16F0E">
      <w:pPr>
        <w:pStyle w:val="a8"/>
        <w:framePr w:w="10166" w:wrap="notBeside" w:vAnchor="text" w:hAnchor="text" w:xAlign="center" w:y="1"/>
        <w:shd w:val="clear" w:color="auto" w:fill="auto"/>
        <w:spacing w:line="240" w:lineRule="auto"/>
        <w:jc w:val="both"/>
        <w:rPr>
          <w:sz w:val="24"/>
          <w:szCs w:val="24"/>
        </w:rPr>
      </w:pPr>
      <w:r w:rsidRPr="00D16F0E">
        <w:rPr>
          <w:sz w:val="24"/>
          <w:szCs w:val="24"/>
        </w:rPr>
        <w:t>Таблица 11.9</w:t>
      </w:r>
    </w:p>
    <w:p w:rsidR="00D16F0E" w:rsidRPr="00D16F0E" w:rsidRDefault="00D16F0E" w:rsidP="00D16F0E">
      <w:pPr>
        <w:framePr w:w="1016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  <w:r w:rsidRPr="00D16F0E">
        <w:rPr>
          <w:rFonts w:ascii="Times New Roman" w:hAnsi="Times New Roman" w:cs="Times New Roman"/>
        </w:rPr>
        <w:lastRenderedPageBreak/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4"/>
        <w:gridCol w:w="8923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Проверяемый элемент содержания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Числа и вычисления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Арифметические действия с действительными числами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Style w:val="213pt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и неравенства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Уравнения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Линейное уравнение. Решение уравнений, сводящихся к линейным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Квадратное уравнение. Решение уравнений, сводящихся к квадратным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3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</w:tbl>
    <w:p w:rsidR="00D16F0E" w:rsidRPr="00D16F0E" w:rsidRDefault="00D16F0E" w:rsidP="00D16F0E">
      <w:pPr>
        <w:framePr w:w="1013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8928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дробно-рациональных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Системы уравнений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Уравнение с двумя переменными и его график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систем двух линейных уравнений с двумя переменными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систем двух уравнений, одно из которых линейное, а другое - второй степени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Графическая интерпретация системы уравнений с двумя переменными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текстовых задач алгебраическим способом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Числовые неравенства и их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линейных неравенств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систем линейных неравенств с одной переменной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Квадратные неравенства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Графики функций </w:t>
            </w:r>
            <w:r w:rsidRPr="00D16F0E">
              <w:rPr>
                <w:rStyle w:val="212pt"/>
                <w:rFonts w:eastAsia="Impact"/>
              </w:rPr>
              <w:t xml:space="preserve">у = </w:t>
            </w:r>
            <w:proofErr w:type="spellStart"/>
            <w:r w:rsidRPr="00D16F0E">
              <w:rPr>
                <w:rStyle w:val="212pt"/>
                <w:rFonts w:eastAsia="Impact"/>
              </w:rPr>
              <w:t>кх</w:t>
            </w:r>
            <w:proofErr w:type="spellEnd"/>
            <w:r w:rsidRPr="00D16F0E">
              <w:rPr>
                <w:rStyle w:val="212pt"/>
                <w:rFonts w:eastAsia="Impact"/>
              </w:rPr>
              <w:t xml:space="preserve">, у = </w:t>
            </w:r>
            <w:proofErr w:type="spellStart"/>
            <w:r w:rsidRPr="00D16F0E">
              <w:rPr>
                <w:rStyle w:val="212pt"/>
                <w:rFonts w:eastAsia="Impact"/>
              </w:rPr>
              <w:t>кх</w:t>
            </w:r>
            <w:proofErr w:type="spellEnd"/>
            <w:r w:rsidRPr="00D16F0E">
              <w:rPr>
                <w:rStyle w:val="212pt"/>
                <w:rFonts w:eastAsia="Impact"/>
              </w:rPr>
              <w:t xml:space="preserve">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+ </w:t>
            </w:r>
            <w:r w:rsidRPr="00D16F0E">
              <w:rPr>
                <w:rStyle w:val="212pt"/>
                <w:rFonts w:eastAsia="Impact"/>
              </w:rPr>
              <w:t>Ь</w:t>
            </w:r>
            <w:r w:rsidRPr="00D16F0E">
              <w:rPr>
                <w:rStyle w:val="212pt0"/>
                <w:rFonts w:eastAsia="Impact"/>
              </w:rPr>
              <w:t xml:space="preserve"> </w:t>
            </w:r>
            <w:r w:rsidRPr="00D16F0E">
              <w:rPr>
                <w:rFonts w:ascii="Times New Roman" w:hAnsi="Times New Roman" w:cs="Times New Roman"/>
              </w:rPr>
              <w:t>и их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Графики функций </w:t>
            </w:r>
            <w:r w:rsidRPr="00D16F0E">
              <w:rPr>
                <w:rStyle w:val="212pt"/>
                <w:rFonts w:eastAsia="Impact"/>
              </w:rPr>
              <w:t xml:space="preserve">у =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— </w:t>
            </w:r>
            <w:r w:rsidRPr="00D16F0E">
              <w:rPr>
                <w:rStyle w:val="212pt"/>
                <w:rFonts w:eastAsia="Impact"/>
              </w:rPr>
              <w:t xml:space="preserve">, у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 xml:space="preserve">= </w:t>
            </w:r>
            <w:r w:rsidRPr="00D16F0E">
              <w:rPr>
                <w:rStyle w:val="212pt"/>
                <w:rFonts w:eastAsia="Impact"/>
              </w:rPr>
              <w:t>х</w:t>
            </w:r>
            <w:r w:rsidRPr="00D16F0E">
              <w:rPr>
                <w:rStyle w:val="212pt1"/>
                <w:rFonts w:eastAsia="Calibri"/>
                <w:vertAlign w:val="superscript"/>
              </w:rPr>
              <w:t>3</w:t>
            </w:r>
            <w:r w:rsidRPr="00D16F0E">
              <w:rPr>
                <w:rStyle w:val="212pt0"/>
                <w:rFonts w:eastAsia="Impact"/>
              </w:rPr>
              <w:t xml:space="preserve"> </w:t>
            </w:r>
            <w:r w:rsidRPr="00D16F0E">
              <w:rPr>
                <w:rFonts w:ascii="Times New Roman" w:hAnsi="Times New Roman" w:cs="Times New Roman"/>
              </w:rPr>
              <w:t>и их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Графики функций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у</w:t>
            </w:r>
            <w:r w:rsidRPr="00D16F0E">
              <w:rPr>
                <w:rFonts w:ascii="Times New Roman" w:hAnsi="Times New Roman" w:cs="Times New Roman"/>
              </w:rPr>
              <w:t xml:space="preserve"> = </w:t>
            </w:r>
            <w:r w:rsidRPr="00D16F0E">
              <w:rPr>
                <w:rStyle w:val="212pt"/>
                <w:rFonts w:eastAsia="Impact"/>
              </w:rPr>
              <w:t>\[х, у</w:t>
            </w:r>
            <w:r w:rsidRPr="00D16F0E">
              <w:rPr>
                <w:rStyle w:val="212pt0"/>
                <w:rFonts w:eastAsia="Impact"/>
              </w:rPr>
              <w:t xml:space="preserve"> </w:t>
            </w:r>
            <w:r w:rsidRPr="00D16F0E">
              <w:rPr>
                <w:rFonts w:ascii="Times New Roman" w:hAnsi="Times New Roman" w:cs="Times New Roman"/>
              </w:rPr>
              <w:t>= |х| и их свойства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Числовые последовательности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п-</w:t>
            </w:r>
            <w:proofErr w:type="spellStart"/>
            <w:r w:rsidRPr="00D16F0E">
              <w:rPr>
                <w:rFonts w:ascii="Times New Roman" w:hAnsi="Times New Roman" w:cs="Times New Roman"/>
              </w:rPr>
              <w:t>го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члена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Арифметическая прогрессия. Формулы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п-то</w:t>
            </w:r>
            <w:r w:rsidRPr="00D16F0E">
              <w:rPr>
                <w:rFonts w:ascii="Times New Roman" w:hAnsi="Times New Roman" w:cs="Times New Roman"/>
              </w:rPr>
              <w:t xml:space="preserve"> члена арифметической прогрессии, суммы первых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</w:t>
            </w:r>
            <w:r w:rsidRPr="00D16F0E">
              <w:rPr>
                <w:rFonts w:ascii="Times New Roman" w:hAnsi="Times New Roman" w:cs="Times New Roman"/>
              </w:rPr>
              <w:t xml:space="preserve"> членов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</w:t>
            </w:r>
            <w:bookmarkStart w:id="0" w:name="_GoBack"/>
            <w:r w:rsidRPr="00D16F0E">
              <w:rPr>
                <w:rFonts w:ascii="Times New Roman" w:hAnsi="Times New Roman" w:cs="Times New Roman"/>
              </w:rPr>
              <w:t>3</w:t>
            </w:r>
            <w:bookmarkEnd w:id="0"/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Геометрическая прогрессия. Формулы и-</w:t>
            </w:r>
            <w:proofErr w:type="spellStart"/>
            <w:r w:rsidRPr="00D16F0E">
              <w:rPr>
                <w:rFonts w:ascii="Times New Roman" w:hAnsi="Times New Roman" w:cs="Times New Roman"/>
              </w:rPr>
              <w:t>го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члена геометрической прогрессии, суммы первых </w:t>
            </w:r>
            <w:r w:rsidRPr="00D16F0E">
              <w:rPr>
                <w:rStyle w:val="213pt"/>
                <w:rFonts w:eastAsia="Arial Unicode MS"/>
                <w:sz w:val="24"/>
                <w:szCs w:val="24"/>
                <w:lang w:val="ru-RU"/>
              </w:rPr>
              <w:t>п</w:t>
            </w:r>
            <w:r w:rsidRPr="00D16F0E">
              <w:rPr>
                <w:rFonts w:ascii="Times New Roman" w:hAnsi="Times New Roman" w:cs="Times New Roman"/>
              </w:rPr>
              <w:t xml:space="preserve"> членов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62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</w:tbl>
    <w:p w:rsidR="00D16F0E" w:rsidRPr="00D16F0E" w:rsidRDefault="00D16F0E" w:rsidP="00D16F0E">
      <w:pPr>
        <w:framePr w:w="10162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8933"/>
      </w:tblGrid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4.5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Сложные проценты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Представление данных в виде таблиц, диаграмм, графиков, интерпретация данных. Чтение и построение таблиц, диаграмм, графиков по реальным данным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Перестановки и факториал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Сочетания и число сочетаний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Треугольник Паскаля. Решение задач с использованием комбинаторики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Испытание. Успех и неудача. Серия испытаний до первого успеха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Серия испытаний Бернулли. Вероятности событий в серии испытаний Бернулли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Случайная величина и распределение вероятностей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5.11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Решение 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Преобразование подобия. Подобие соответственных элементов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76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Теорема о произведении отрезков хорд, теоремы о произведении отрезков секущих, теорема о квадрате касательной</w:t>
            </w:r>
          </w:p>
        </w:tc>
      </w:tr>
    </w:tbl>
    <w:p w:rsidR="00D16F0E" w:rsidRPr="00D16F0E" w:rsidRDefault="00D16F0E" w:rsidP="00D16F0E">
      <w:pPr>
        <w:framePr w:w="10176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D16F0E" w:rsidRPr="00D16F0E" w:rsidRDefault="00D16F0E" w:rsidP="00D16F0E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8909"/>
      </w:tblGrid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 xml:space="preserve">Вектор, длина (модуль) вектора, </w:t>
            </w:r>
            <w:proofErr w:type="spellStart"/>
            <w:r w:rsidRPr="00D16F0E">
              <w:rPr>
                <w:rFonts w:ascii="Times New Roman" w:hAnsi="Times New Roman" w:cs="Times New Roman"/>
              </w:rPr>
              <w:t>сонаправленные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векторы, противоположно направленные векторы, </w:t>
            </w:r>
            <w:proofErr w:type="spellStart"/>
            <w:r w:rsidRPr="00D16F0E">
              <w:rPr>
                <w:rFonts w:ascii="Times New Roman" w:hAnsi="Times New Roman" w:cs="Times New Roman"/>
              </w:rPr>
              <w:t>коллинеарность</w:t>
            </w:r>
            <w:proofErr w:type="spellEnd"/>
            <w:r w:rsidRPr="00D16F0E">
              <w:rPr>
                <w:rFonts w:ascii="Times New Roman" w:hAnsi="Times New Roman" w:cs="Times New Roman"/>
              </w:rPr>
              <w:t xml:space="preserve"> векторов, равенство векторов, операции над векторами. Разложение вектора по двум неколлинеарным векторам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D16F0E" w:rsidRPr="00D16F0E" w:rsidTr="00617D2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Правильные многоугольники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6.10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Площадь круга, сектора, сегмента</w:t>
            </w:r>
          </w:p>
        </w:tc>
      </w:tr>
      <w:tr w:rsidR="00D16F0E" w:rsidRPr="00D16F0E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8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F0E" w:rsidRPr="00D16F0E" w:rsidRDefault="00D16F0E" w:rsidP="00D16F0E">
            <w:pPr>
              <w:framePr w:w="10114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  <w:r w:rsidRPr="00D16F0E">
              <w:rPr>
                <w:rFonts w:ascii="Times New Roman" w:hAnsi="Times New Roman" w:cs="Times New Roman"/>
              </w:rPr>
              <w:t>Движения плоскости и внутренние симметрии фигур (элементарные представления). Параллельный перенос. Поворот</w:t>
            </w:r>
          </w:p>
        </w:tc>
      </w:tr>
    </w:tbl>
    <w:p w:rsidR="00D16F0E" w:rsidRPr="00D16F0E" w:rsidRDefault="00D16F0E" w:rsidP="00D16F0E">
      <w:pPr>
        <w:framePr w:w="10114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89792E" w:rsidRPr="00D16F0E" w:rsidRDefault="00617D20" w:rsidP="00D16F0E">
      <w:pPr>
        <w:jc w:val="both"/>
        <w:rPr>
          <w:rFonts w:ascii="Times New Roman" w:hAnsi="Times New Roman" w:cs="Times New Roman"/>
        </w:rPr>
      </w:pPr>
    </w:p>
    <w:sectPr w:rsidR="0089792E" w:rsidRPr="00D1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3E"/>
    <w:rsid w:val="00084026"/>
    <w:rsid w:val="0049693E"/>
    <w:rsid w:val="00617D20"/>
    <w:rsid w:val="00D16F0E"/>
    <w:rsid w:val="00F6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6ADB8"/>
  <w15:chartTrackingRefBased/>
  <w15:docId w15:val="{ABF895AD-DE35-4358-8E77-84577073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6F0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16F0E"/>
    <w:rPr>
      <w:color w:val="0066CC"/>
      <w:u w:val="single"/>
    </w:rPr>
  </w:style>
  <w:style w:type="character" w:customStyle="1" w:styleId="a4">
    <w:name w:val="Колонтитул_"/>
    <w:basedOn w:val="a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D16F0E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D16F0E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D16F0E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"/>
    <w:rsid w:val="00D16F0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D16F0E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D16F0E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D16F0E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D16F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D16F0E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D16F0E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16F0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_"/>
    <w:basedOn w:val="a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0"/>
    <w:rsid w:val="00D16F0E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D16F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D16F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0"/>
    <w:rsid w:val="00D16F0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0"/>
    <w:rsid w:val="00D16F0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0"/>
    <w:rsid w:val="00D16F0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D16F0E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Заголовок №2 (3)_"/>
    <w:basedOn w:val="a0"/>
    <w:link w:val="23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D16F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0"/>
    <w:rsid w:val="00D16F0E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0"/>
    <w:rsid w:val="00D16F0E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D16F0E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D16F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D16F0E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0"/>
    <w:rsid w:val="00D16F0E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0"/>
    <w:rsid w:val="00D16F0E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0"/>
    <w:rsid w:val="00D16F0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">
    <w:name w:val="Заголовок №2 (21)_"/>
    <w:basedOn w:val="a0"/>
    <w:link w:val="2210"/>
    <w:rsid w:val="00D16F0E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"/>
    <w:rsid w:val="00D16F0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D16F0E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0"/>
    <w:rsid w:val="00D16F0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D16F0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D16F0E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0"/>
    <w:rsid w:val="00D16F0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0"/>
    <w:rsid w:val="00D16F0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0"/>
    <w:rsid w:val="00D16F0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0"/>
    <w:rsid w:val="00D16F0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0"/>
    <w:rsid w:val="00D16F0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0"/>
    <w:rsid w:val="00D16F0E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0"/>
    <w:rsid w:val="00D16F0E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0"/>
    <w:rsid w:val="00D16F0E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0"/>
    <w:rsid w:val="00D16F0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0"/>
    <w:rsid w:val="00D16F0E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0"/>
    <w:rsid w:val="00D16F0E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0"/>
    <w:rsid w:val="00D16F0E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0"/>
    <w:rsid w:val="00D16F0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0"/>
    <w:rsid w:val="00D16F0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0"/>
    <w:rsid w:val="00D16F0E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0"/>
    <w:rsid w:val="00D16F0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0"/>
    <w:rsid w:val="00D16F0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0"/>
    <w:rsid w:val="00D16F0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0"/>
    <w:rsid w:val="00D16F0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0"/>
    <w:rsid w:val="00D16F0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0"/>
    <w:rsid w:val="00D16F0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">
    <w:name w:val="Заголовок №2 (31)_"/>
    <w:basedOn w:val="a0"/>
    <w:link w:val="2310"/>
    <w:rsid w:val="00D16F0E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D16F0E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D16F0E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0"/>
    <w:rsid w:val="00D16F0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0"/>
    <w:rsid w:val="00D16F0E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D16F0E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0"/>
    <w:rsid w:val="00D16F0E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0"/>
    <w:rsid w:val="00D16F0E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0"/>
    <w:rsid w:val="00D16F0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0"/>
    <w:rsid w:val="00D16F0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0"/>
    <w:rsid w:val="00D16F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0"/>
    <w:rsid w:val="00D16F0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0"/>
    <w:rsid w:val="00D16F0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0"/>
    <w:rsid w:val="00D16F0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0"/>
    <w:rsid w:val="00D16F0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0"/>
    <w:rsid w:val="00D16F0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0"/>
    <w:rsid w:val="00D16F0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0"/>
    <w:rsid w:val="00D16F0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0"/>
    <w:rsid w:val="00D16F0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0"/>
    <w:rsid w:val="00D16F0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D16F0E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D16F0E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D16F0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D16F0E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D16F0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D16F0E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0"/>
    <w:rsid w:val="00D16F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0"/>
    <w:rsid w:val="00D16F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0"/>
    <w:rsid w:val="00D16F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D16F0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D16F0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D16F0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16F0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D16F0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">
    <w:name w:val="Заголовок №1"/>
    <w:basedOn w:val="a"/>
    <w:link w:val="1Exact"/>
    <w:rsid w:val="00D16F0E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D16F0E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D16F0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">
    <w:name w:val="Заголовок №2"/>
    <w:basedOn w:val="a"/>
    <w:link w:val="2Exact"/>
    <w:rsid w:val="00D16F0E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D16F0E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D16F0E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D16F0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D16F0E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D16F0E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0">
    <w:name w:val="Заголовок №2 (2)"/>
    <w:basedOn w:val="a"/>
    <w:link w:val="22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0">
    <w:name w:val="Заголовок №2 (3)"/>
    <w:basedOn w:val="a"/>
    <w:link w:val="2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D16F0E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D16F0E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D16F0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D16F0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D16F0E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D16F0E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D16F0E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D16F0E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0">
    <w:name w:val="Заголовок №2 (21)"/>
    <w:basedOn w:val="a"/>
    <w:link w:val="221"/>
    <w:rsid w:val="00D16F0E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">
    <w:name w:val="Основной текст (10)"/>
    <w:basedOn w:val="a"/>
    <w:link w:val="10Exact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D16F0E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D16F0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0">
    <w:name w:val="Заголовок №2 (31)"/>
    <w:basedOn w:val="a"/>
    <w:link w:val="231"/>
    <w:rsid w:val="00D16F0E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D16F0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D16F0E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D16F0E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D16F0E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">
    <w:name w:val="Основной текст (11)"/>
    <w:basedOn w:val="a"/>
    <w:link w:val="11Exact"/>
    <w:rsid w:val="00D16F0E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D16F0E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D16F0E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D16F0E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D16F0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D16F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6914</Words>
  <Characters>39413</Characters>
  <Application>Microsoft Office Word</Application>
  <DocSecurity>0</DocSecurity>
  <Lines>328</Lines>
  <Paragraphs>92</Paragraphs>
  <ScaleCrop>false</ScaleCrop>
  <Company/>
  <LinksUpToDate>false</LinksUpToDate>
  <CharactersWithSpaces>46235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2025-03-04T08:32:00Z</dcterms:created>
  <dcterms:modified xsi:type="dcterms:W3CDTF">2025-03-04T08:41:00Z</dcterms:modified>
</cp:coreProperties>
</file>