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72C" w:rsidRPr="0031072C" w:rsidRDefault="0031072C" w:rsidP="0031072C">
      <w:pPr>
        <w:jc w:val="both"/>
        <w:rPr>
          <w:rFonts w:ascii="Times New Roman" w:hAnsi="Times New Roman" w:cs="Times New Roman"/>
        </w:rPr>
      </w:pPr>
      <w:r w:rsidRPr="0031072C">
        <w:rPr>
          <w:rFonts w:ascii="Times New Roman" w:hAnsi="Times New Roman" w:cs="Times New Roman"/>
        </w:rPr>
        <w:t>Для проведения основного государственного экзамена по английскому языку (далее - ОГЭ по английскому языку) используется перечень (кодификатор) проверяемых требований к результатам освоения основной образовательной программы основного общего образования и элементов содержания</w:t>
      </w:r>
    </w:p>
    <w:p w:rsidR="0031072C" w:rsidRPr="0031072C" w:rsidRDefault="0031072C" w:rsidP="0031072C">
      <w:pPr>
        <w:jc w:val="both"/>
        <w:rPr>
          <w:rFonts w:ascii="Times New Roman" w:hAnsi="Times New Roman" w:cs="Times New Roman"/>
        </w:rPr>
      </w:pPr>
      <w:r w:rsidRPr="0031072C">
        <w:rPr>
          <w:rFonts w:ascii="Times New Roman" w:hAnsi="Times New Roman" w:cs="Times New Roman"/>
        </w:rPr>
        <w:t>Таблица 7.10</w:t>
      </w:r>
    </w:p>
    <w:p w:rsidR="0031072C" w:rsidRPr="0031072C" w:rsidRDefault="0031072C" w:rsidP="0031072C">
      <w:pPr>
        <w:jc w:val="both"/>
        <w:rPr>
          <w:rFonts w:ascii="Times New Roman" w:hAnsi="Times New Roman" w:cs="Times New Roman"/>
        </w:rPr>
      </w:pPr>
      <w:r w:rsidRPr="0031072C">
        <w:rPr>
          <w:rFonts w:ascii="Times New Roman" w:hAnsi="Times New Roman" w:cs="Times New Roman"/>
        </w:rPr>
        <w:t>Проверяемые на ОГЭ по английскому языку требования к результатам освоения</w:t>
      </w:r>
      <w:r w:rsidRPr="0031072C">
        <w:rPr>
          <w:rFonts w:ascii="Times New Roman" w:hAnsi="Times New Roman" w:cs="Times New Roman"/>
        </w:rPr>
        <w:br/>
        <w:t>основной образовательной программы основного общего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5"/>
        <w:gridCol w:w="8472"/>
      </w:tblGrid>
      <w:tr w:rsidR="0031072C" w:rsidRPr="0031072C" w:rsidTr="009363E7">
        <w:trPr>
          <w:trHeight w:hRule="exact" w:val="427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Проверяемые требования к предметным результатам базового</w:t>
            </w:r>
          </w:p>
        </w:tc>
      </w:tr>
      <w:tr w:rsidR="0031072C" w:rsidRPr="0031072C" w:rsidTr="009363E7">
        <w:trPr>
          <w:trHeight w:hRule="exact" w:val="4546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проверяемого</w:t>
            </w:r>
          </w:p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требования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уровня освоения основной образовательной программы основного общего образования на основе ФГОС Предметные результаты по учебному предмету «Иностранный язык» предметной области «Иностранные языки» ориентированы на применение знаний, умений и навыков в учебных ситуациях и реальных жизненных условиях, должны отражать </w:t>
            </w:r>
            <w:proofErr w:type="spellStart"/>
            <w:r w:rsidRPr="0031072C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31072C">
              <w:rPr>
                <w:rFonts w:ascii="Times New Roman" w:hAnsi="Times New Roman" w:cs="Times New Roman"/>
              </w:rPr>
              <w:t xml:space="preserve"> иноязычной коммуникативной компетенции на </w:t>
            </w:r>
            <w:proofErr w:type="spellStart"/>
            <w:r w:rsidRPr="0031072C">
              <w:rPr>
                <w:rFonts w:ascii="Times New Roman" w:hAnsi="Times New Roman" w:cs="Times New Roman"/>
              </w:rPr>
              <w:t>допороговом</w:t>
            </w:r>
            <w:proofErr w:type="spellEnd"/>
            <w:r w:rsidRPr="0031072C">
              <w:rPr>
                <w:rFonts w:ascii="Times New Roman" w:hAnsi="Times New Roman" w:cs="Times New Roman"/>
              </w:rPr>
              <w:t xml:space="preserve"> уровне в совокупности её составляющих - речевой, языковой, социокультурной, компенсаторной, </w:t>
            </w:r>
            <w:proofErr w:type="spellStart"/>
            <w:r w:rsidRPr="0031072C">
              <w:rPr>
                <w:rFonts w:ascii="Times New Roman" w:hAnsi="Times New Roman" w:cs="Times New Roman"/>
              </w:rPr>
              <w:t>метапредметной</w:t>
            </w:r>
            <w:proofErr w:type="spellEnd"/>
            <w:r w:rsidRPr="0031072C">
              <w:rPr>
                <w:rFonts w:ascii="Times New Roman" w:hAnsi="Times New Roman" w:cs="Times New Roman"/>
              </w:rPr>
              <w:t xml:space="preserve"> (учебно-познавательной) - и должны обеспечивать:</w:t>
            </w:r>
          </w:p>
        </w:tc>
      </w:tr>
      <w:tr w:rsidR="0031072C" w:rsidRPr="0031072C" w:rsidTr="009363E7">
        <w:trPr>
          <w:trHeight w:hRule="exact" w:val="475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Овладение основными видами речевой деятельности в рамках</w:t>
            </w:r>
          </w:p>
        </w:tc>
      </w:tr>
    </w:tbl>
    <w:p w:rsidR="0031072C" w:rsidRPr="0031072C" w:rsidRDefault="0031072C" w:rsidP="0031072C">
      <w:pPr>
        <w:framePr w:w="10277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31072C" w:rsidRPr="0031072C" w:rsidRDefault="0031072C" w:rsidP="0031072C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8760"/>
      </w:tblGrid>
      <w:tr w:rsidR="0031072C" w:rsidRPr="0031072C" w:rsidTr="009363E7">
        <w:trPr>
          <w:trHeight w:hRule="exact" w:val="2726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5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72C" w:rsidRPr="0031072C" w:rsidRDefault="0031072C" w:rsidP="0031072C">
            <w:pPr>
              <w:framePr w:w="105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следующего тематического содержания речи.</w:t>
            </w:r>
          </w:p>
          <w:p w:rsidR="0031072C" w:rsidRPr="0031072C" w:rsidRDefault="0031072C" w:rsidP="0031072C">
            <w:pPr>
              <w:framePr w:w="105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Моя семья. Мои друзья. Свободное время современного подростка. Здоровый образ жизни. Школа. Мир современных профессий. Окружающий мир. Средства массовой информации и Интернет. Родная страна и страна (страны) изучаемого языка. Выдающиеся люди родной страны и страны (стран) изучаемого языка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072C" w:rsidRPr="0031072C" w:rsidRDefault="0031072C" w:rsidP="0031072C">
            <w:pPr>
              <w:framePr w:w="105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72C" w:rsidRPr="0031072C" w:rsidRDefault="0031072C" w:rsidP="0031072C">
            <w:pPr>
              <w:framePr w:w="105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Говорение</w:t>
            </w:r>
            <w:proofErr w:type="spellEnd"/>
          </w:p>
        </w:tc>
      </w:tr>
      <w:tr w:rsidR="0031072C" w:rsidRPr="0031072C" w:rsidTr="0031072C">
        <w:trPr>
          <w:trHeight w:hRule="exact" w:val="17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5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5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Уметь вести разные виды диалога в стандартных ситуациях общения (диалог этикетного характера, диалог - побуждение к действию, диалог-расспрос, диалог - обмен мнениями, комбинированный диалог) объёмом до 8 реплик со стороны каждого собеседника в рамках тематического содержания речи с вербальными и (или) невербальными опорами или без них, с соблюдением норм речевого этикета, принятых в стране (странах) изучаемого языка</w:t>
            </w:r>
          </w:p>
        </w:tc>
      </w:tr>
      <w:tr w:rsidR="0031072C" w:rsidRPr="0031072C" w:rsidTr="0031072C">
        <w:trPr>
          <w:trHeight w:hRule="exact" w:val="850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5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5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Создавать устные связные монологические высказывания (описание (характеристика), повествование (сообщение) объёмом </w:t>
            </w:r>
            <w:r w:rsidRPr="0031072C">
              <w:rPr>
                <w:rStyle w:val="21pt"/>
                <w:rFonts w:eastAsia="Arial Narrow"/>
                <w:sz w:val="24"/>
                <w:szCs w:val="24"/>
              </w:rPr>
              <w:t>10-12</w:t>
            </w:r>
            <w:r w:rsidRPr="0031072C">
              <w:rPr>
                <w:rFonts w:ascii="Times New Roman" w:hAnsi="Times New Roman" w:cs="Times New Roman"/>
              </w:rPr>
              <w:t xml:space="preserve"> фраз с вербальными и (или) невербальными опорами или без них в рамках тематического содержания речи</w:t>
            </w:r>
          </w:p>
        </w:tc>
      </w:tr>
      <w:tr w:rsidR="0031072C" w:rsidRPr="0031072C" w:rsidTr="009363E7">
        <w:trPr>
          <w:trHeight w:hRule="exact" w:val="912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5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5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Передавать основное содержание прочитанного (прослушанного) текста</w:t>
            </w:r>
          </w:p>
        </w:tc>
      </w:tr>
      <w:tr w:rsidR="0031072C" w:rsidRPr="0031072C" w:rsidTr="00DE26C3">
        <w:trPr>
          <w:trHeight w:hRule="exact" w:val="521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5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5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Представлять результаты выполненной проектной работы объёмом 10 - 12 фраз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072C" w:rsidRPr="0031072C" w:rsidRDefault="0031072C" w:rsidP="0031072C">
            <w:pPr>
              <w:framePr w:w="105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5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Аудирование</w:t>
            </w:r>
            <w:proofErr w:type="spellEnd"/>
          </w:p>
        </w:tc>
      </w:tr>
      <w:tr w:rsidR="0031072C" w:rsidRPr="0031072C" w:rsidTr="0031072C">
        <w:trPr>
          <w:trHeight w:hRule="exact" w:val="1278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5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5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Воспринимать на слух и понимать звучащие до 2 минут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задачи, с пониманием основного содержания текстов</w:t>
            </w:r>
          </w:p>
        </w:tc>
      </w:tr>
      <w:tr w:rsidR="0031072C" w:rsidRPr="0031072C" w:rsidTr="0031072C">
        <w:trPr>
          <w:trHeight w:hRule="exact" w:val="1282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5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5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Воспринимать на слух и понимать звучащие до 2 минут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задачи, с пониманием нужной (интересующей,</w:t>
            </w:r>
          </w:p>
        </w:tc>
      </w:tr>
    </w:tbl>
    <w:p w:rsidR="0031072C" w:rsidRPr="0031072C" w:rsidRDefault="0031072C" w:rsidP="0031072C">
      <w:pPr>
        <w:framePr w:w="10560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31072C" w:rsidRPr="0031072C" w:rsidRDefault="0031072C" w:rsidP="0031072C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1"/>
        <w:gridCol w:w="8750"/>
      </w:tblGrid>
      <w:tr w:rsidR="0031072C" w:rsidRPr="0031072C" w:rsidTr="009363E7">
        <w:trPr>
          <w:trHeight w:hRule="exact" w:val="466"/>
          <w:jc w:val="center"/>
        </w:trPr>
        <w:tc>
          <w:tcPr>
            <w:tcW w:w="2371" w:type="dxa"/>
            <w:tcBorders>
              <w:top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2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2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запрашиваемой информации)</w:t>
            </w:r>
          </w:p>
        </w:tc>
      </w:tr>
      <w:tr w:rsidR="0031072C" w:rsidRPr="0031072C" w:rsidTr="009363E7">
        <w:trPr>
          <w:trHeight w:hRule="exact" w:val="466"/>
          <w:jc w:val="center"/>
        </w:trPr>
        <w:tc>
          <w:tcPr>
            <w:tcW w:w="2371" w:type="dxa"/>
            <w:tcBorders>
              <w:top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2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2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Смысловое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чтение</w:t>
            </w:r>
            <w:proofErr w:type="spellEnd"/>
          </w:p>
        </w:tc>
      </w:tr>
      <w:tr w:rsidR="0031072C" w:rsidRPr="0031072C" w:rsidTr="00DE26C3">
        <w:trPr>
          <w:trHeight w:hRule="exact" w:val="1347"/>
          <w:jc w:val="center"/>
        </w:trPr>
        <w:tc>
          <w:tcPr>
            <w:tcW w:w="2371" w:type="dxa"/>
            <w:tcBorders>
              <w:top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2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1.3.1</w:t>
            </w:r>
            <w:bookmarkStart w:id="0" w:name="_GoBack"/>
            <w:bookmarkEnd w:id="0"/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2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Читать про себя и понимать несложные аутентичные тексты разного вида, жанра и стиля объёмом 450 - 500 слов, содержащие незнакомые слова и отдельные неизученные языковые явления, не препятствующие решению коммуникативной задачи, с пониманием основного содержания</w:t>
            </w:r>
          </w:p>
        </w:tc>
      </w:tr>
      <w:tr w:rsidR="0031072C" w:rsidRPr="0031072C" w:rsidTr="00DE26C3">
        <w:trPr>
          <w:trHeight w:hRule="exact" w:val="1564"/>
          <w:jc w:val="center"/>
        </w:trPr>
        <w:tc>
          <w:tcPr>
            <w:tcW w:w="2371" w:type="dxa"/>
            <w:tcBorders>
              <w:top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2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2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Читать про себя и понимать несложные аутентичные тексты разного вида, жанра и стиля объёмом 450 - 500 слов, содержащие незнакомые слова и отдельные неизученные языковые явления, не препятствующие решению коммуникативной задачи, с пониманием нужной (интересующей, запрашиваемой информации)</w:t>
            </w:r>
          </w:p>
        </w:tc>
      </w:tr>
      <w:tr w:rsidR="0031072C" w:rsidRPr="0031072C" w:rsidTr="00DE26C3">
        <w:trPr>
          <w:trHeight w:hRule="exact" w:val="1273"/>
          <w:jc w:val="center"/>
        </w:trPr>
        <w:tc>
          <w:tcPr>
            <w:tcW w:w="2371" w:type="dxa"/>
            <w:tcBorders>
              <w:top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2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2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Читать про себя и понимать несложные аутентичные тексты разного вида, жанра и стиля объёмом 450 - 500 слов, содержащие незнакомые слова и отдельные неизученные языковые явления, не препятствующие решению коммуникативной задачи, с полным пониманием содержания</w:t>
            </w:r>
          </w:p>
        </w:tc>
      </w:tr>
      <w:tr w:rsidR="0031072C" w:rsidRPr="0031072C" w:rsidTr="009363E7">
        <w:trPr>
          <w:trHeight w:hRule="exact" w:val="912"/>
          <w:jc w:val="center"/>
        </w:trPr>
        <w:tc>
          <w:tcPr>
            <w:tcW w:w="2371" w:type="dxa"/>
            <w:tcBorders>
              <w:top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2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2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Читать про себя </w:t>
            </w:r>
            <w:proofErr w:type="spellStart"/>
            <w:r w:rsidRPr="0031072C">
              <w:rPr>
                <w:rFonts w:ascii="Times New Roman" w:hAnsi="Times New Roman" w:cs="Times New Roman"/>
              </w:rPr>
              <w:t>несплошные</w:t>
            </w:r>
            <w:proofErr w:type="spellEnd"/>
            <w:r w:rsidRPr="0031072C">
              <w:rPr>
                <w:rFonts w:ascii="Times New Roman" w:hAnsi="Times New Roman" w:cs="Times New Roman"/>
              </w:rPr>
              <w:t xml:space="preserve"> тексты (таблицы, диаграммы, схемы) и понимать представленную в них информацию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2371" w:type="dxa"/>
            <w:tcBorders>
              <w:top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2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2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Письменная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речь</w:t>
            </w:r>
            <w:proofErr w:type="spellEnd"/>
          </w:p>
        </w:tc>
      </w:tr>
      <w:tr w:rsidR="0031072C" w:rsidRPr="0031072C" w:rsidTr="00DE26C3">
        <w:trPr>
          <w:trHeight w:hRule="exact" w:val="900"/>
          <w:jc w:val="center"/>
        </w:trPr>
        <w:tc>
          <w:tcPr>
            <w:tcW w:w="2371" w:type="dxa"/>
            <w:tcBorders>
              <w:top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2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2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31072C" w:rsidRPr="0031072C" w:rsidTr="009363E7">
        <w:trPr>
          <w:trHeight w:hRule="exact" w:val="1358"/>
          <w:jc w:val="center"/>
        </w:trPr>
        <w:tc>
          <w:tcPr>
            <w:tcW w:w="2371" w:type="dxa"/>
            <w:tcBorders>
              <w:top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2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1.4.2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2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Писать электронное сообщение личного характера объёмом 100 - 120 слов, соблюдая речевой этикет, принятый в стране (странах) изучаемого языка</w:t>
            </w:r>
          </w:p>
        </w:tc>
      </w:tr>
      <w:tr w:rsidR="0031072C" w:rsidRPr="0031072C" w:rsidTr="00DE26C3">
        <w:trPr>
          <w:trHeight w:hRule="exact" w:val="1060"/>
          <w:jc w:val="center"/>
        </w:trPr>
        <w:tc>
          <w:tcPr>
            <w:tcW w:w="2371" w:type="dxa"/>
            <w:tcBorders>
              <w:top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2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1.4.3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2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Создавать небольшие письменные высказывания объёмом 100 - 120 слов с использованием плана, картинки, таблицы и (или) прочитанного (прослушанного) текста</w:t>
            </w:r>
          </w:p>
        </w:tc>
      </w:tr>
      <w:tr w:rsidR="0031072C" w:rsidRPr="0031072C" w:rsidTr="009363E7">
        <w:trPr>
          <w:trHeight w:hRule="exact" w:val="917"/>
          <w:jc w:val="center"/>
        </w:trPr>
        <w:tc>
          <w:tcPr>
            <w:tcW w:w="2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2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1.4.4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2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Преобразовывать предложенные схематичные модели (таблица, схема) в текстовой вариант представления информации</w:t>
            </w:r>
          </w:p>
        </w:tc>
      </w:tr>
    </w:tbl>
    <w:p w:rsidR="0031072C" w:rsidRPr="0031072C" w:rsidRDefault="0031072C" w:rsidP="0031072C">
      <w:pPr>
        <w:framePr w:w="11122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31072C" w:rsidRPr="0031072C" w:rsidRDefault="0031072C" w:rsidP="0031072C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8520"/>
      </w:tblGrid>
      <w:tr w:rsidR="0031072C" w:rsidRPr="0031072C" w:rsidTr="00DE26C3">
        <w:trPr>
          <w:trHeight w:hRule="exact" w:val="57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6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lastRenderedPageBreak/>
              <w:t>1.4.5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6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Представлять результаты выполненной проектной работы объёмом </w:t>
            </w:r>
            <w:r w:rsidRPr="0031072C">
              <w:rPr>
                <w:rStyle w:val="21pt"/>
                <w:rFonts w:eastAsia="Arial Narrow"/>
                <w:sz w:val="24"/>
                <w:szCs w:val="24"/>
              </w:rPr>
              <w:t>100-</w:t>
            </w:r>
            <w:r w:rsidRPr="0031072C">
              <w:rPr>
                <w:rFonts w:ascii="Times New Roman" w:hAnsi="Times New Roman" w:cs="Times New Roman"/>
              </w:rPr>
              <w:t xml:space="preserve"> 120 слов</w:t>
            </w:r>
          </w:p>
        </w:tc>
      </w:tr>
      <w:tr w:rsidR="0031072C" w:rsidRPr="0031072C" w:rsidTr="009363E7">
        <w:trPr>
          <w:trHeight w:hRule="exact" w:val="46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072C" w:rsidRPr="0031072C" w:rsidRDefault="0031072C" w:rsidP="0031072C">
            <w:pPr>
              <w:framePr w:w="1036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72C" w:rsidRPr="0031072C" w:rsidRDefault="0031072C" w:rsidP="0031072C">
            <w:pPr>
              <w:framePr w:w="1036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Языковая сторона речи</w:t>
            </w:r>
          </w:p>
        </w:tc>
      </w:tr>
      <w:tr w:rsidR="0031072C" w:rsidRPr="0031072C" w:rsidTr="0031072C">
        <w:trPr>
          <w:trHeight w:hRule="exact" w:val="244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6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6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Овладение фонетическими навыками (различать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словах; владеть правилами чтения и осмысленно читать вслух небольшие аутентичные тексты объёмом до 120 слов, построенные в основном на изученном языковом материале, с соблюдением правил чтения и соответствующей интонацией)</w:t>
            </w:r>
          </w:p>
        </w:tc>
      </w:tr>
      <w:tr w:rsidR="0031072C" w:rsidRPr="0031072C" w:rsidTr="0031072C">
        <w:trPr>
          <w:trHeight w:hRule="exact" w:val="184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6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6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Овладение орфографическими навыками (применять правила орфографии в отношении изученного лексико-грамматического материала) и пунктуационными навыками (использовать точку, вопросительный и восклицательный знаки в конце предложения, апостроф, запятую при перечислении; пунктуационно правильно оформлять прямую речь; пунктуационно правильно оформлять электронное сообщение личного характера)</w:t>
            </w:r>
          </w:p>
        </w:tc>
      </w:tr>
      <w:tr w:rsidR="0031072C" w:rsidRPr="0031072C" w:rsidTr="0031072C">
        <w:trPr>
          <w:trHeight w:hRule="exact" w:val="324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6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6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Знание и понимание основных значений изученных лексических единиц (слова, словосочетания, речевые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 изучаемого иностранного языка; выявление признаков изученных грамматических и лексических явлений по заданным существенным основаниям; овладение логическими операциями по установлению существенного признака классификации, основания для сравнения, а также родовидовых отношений, по группировке понятий по содержанию; овладение техникой дедуктивных и индуктивных умозаключений, в том числе умозаключений по аналогии в отношении грамматики изучаемого языка</w:t>
            </w:r>
          </w:p>
        </w:tc>
      </w:tr>
    </w:tbl>
    <w:p w:rsidR="0031072C" w:rsidRPr="0031072C" w:rsidRDefault="0031072C" w:rsidP="0031072C">
      <w:pPr>
        <w:framePr w:w="10368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31072C" w:rsidRPr="0031072C" w:rsidRDefault="0031072C" w:rsidP="0031072C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8515"/>
      </w:tblGrid>
      <w:tr w:rsidR="0031072C" w:rsidRPr="0031072C" w:rsidTr="0031072C">
        <w:trPr>
          <w:trHeight w:hRule="exact" w:val="1433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Овладение навыками употребления в устной и письменной речи не менее 1350 изученных лексических единиц (слов, словосочетаний, речевых клише), включая 500 лексических единиц, освоенных на уровне начального общего образования, образования родственных слов с использованием аффиксации, словосложения, конверсии</w:t>
            </w:r>
          </w:p>
        </w:tc>
      </w:tr>
      <w:tr w:rsidR="0031072C" w:rsidRPr="0031072C" w:rsidTr="0031072C">
        <w:trPr>
          <w:trHeight w:hRule="exact" w:val="112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</w:t>
            </w:r>
          </w:p>
        </w:tc>
      </w:tr>
      <w:tr w:rsidR="0031072C" w:rsidRPr="0031072C" w:rsidTr="0031072C">
        <w:trPr>
          <w:trHeight w:hRule="exact" w:val="424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Социокультурные знания и умения</w:t>
            </w:r>
          </w:p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Овладение социокультурными знаниями и умениями: знать (понимать)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 знать (понимать) и использовать в устной и письменной речи наиболее употребительную тематическую фоновую лексику страны (стран) изучаемого языка (основные национальные праздники, проведение досуга, система образования, этикетные особенности посещения гостей, традиции в питании); иметь элементарные представления о различных вариантах изучаемого иностранного языка; иметь базовые знания о социокультурном портрете и культурном наследии родной страны и страны (стран) изучаемого языка; представлять родную страну и культуру на иностранном языке; проявлять уважение к иной культуре и разнообразию культур, соблюдать нормы вежливости в межкультурном общении</w:t>
            </w:r>
          </w:p>
        </w:tc>
      </w:tr>
      <w:tr w:rsidR="0031072C" w:rsidRPr="0031072C" w:rsidTr="0031072C">
        <w:trPr>
          <w:trHeight w:hRule="exact" w:val="127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Компенсаторные умения</w:t>
            </w:r>
          </w:p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Овладение компенсаторными умениями: использовать при говорении переспрос; при говорении и письме - перифраз (толкование), синонимические средства, описание предмета вместо его названия;</w:t>
            </w:r>
          </w:p>
        </w:tc>
      </w:tr>
    </w:tbl>
    <w:p w:rsidR="0031072C" w:rsidRPr="0031072C" w:rsidRDefault="0031072C" w:rsidP="0031072C">
      <w:pPr>
        <w:framePr w:w="10358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31072C" w:rsidRPr="0031072C" w:rsidRDefault="0031072C" w:rsidP="0031072C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4"/>
        <w:gridCol w:w="8486"/>
      </w:tblGrid>
      <w:tr w:rsidR="0031072C" w:rsidRPr="0031072C" w:rsidTr="009363E7">
        <w:trPr>
          <w:trHeight w:hRule="exact" w:val="926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0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72C" w:rsidRPr="0031072C" w:rsidRDefault="0031072C" w:rsidP="0031072C">
            <w:pPr>
              <w:framePr w:w="1030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при чтении и </w:t>
            </w:r>
            <w:proofErr w:type="spellStart"/>
            <w:r w:rsidRPr="0031072C">
              <w:rPr>
                <w:rFonts w:ascii="Times New Roman" w:hAnsi="Times New Roman" w:cs="Times New Roman"/>
              </w:rPr>
              <w:t>аудировании</w:t>
            </w:r>
            <w:proofErr w:type="spellEnd"/>
            <w:r w:rsidRPr="0031072C">
              <w:rPr>
                <w:rFonts w:ascii="Times New Roman" w:hAnsi="Times New Roman" w:cs="Times New Roman"/>
              </w:rPr>
              <w:t xml:space="preserve"> - языковую, в том числе контекстуальную, догадку</w:t>
            </w:r>
          </w:p>
        </w:tc>
      </w:tr>
      <w:tr w:rsidR="0031072C" w:rsidRPr="0031072C" w:rsidTr="0031072C">
        <w:trPr>
          <w:trHeight w:hRule="exact" w:val="2197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0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0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Приобретение опыта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31072C">
              <w:rPr>
                <w:rFonts w:ascii="Times New Roman" w:hAnsi="Times New Roman" w:cs="Times New Roman"/>
              </w:rPr>
              <w:t>межпредметного</w:t>
            </w:r>
            <w:proofErr w:type="spellEnd"/>
            <w:r w:rsidRPr="0031072C">
              <w:rPr>
                <w:rFonts w:ascii="Times New Roman" w:hAnsi="Times New Roman" w:cs="Times New Roman"/>
              </w:rPr>
              <w:t xml:space="preserve"> характера с использованием иноязычных материалов и применением ИКТ; соблюдать правила информационной безопасности в ситуациях повседневной жизни и при работе в сети Интернет; использовать иноязычные словари и справочники, в том числе информационно- справочные системы в электронной форме</w:t>
            </w:r>
          </w:p>
        </w:tc>
      </w:tr>
    </w:tbl>
    <w:p w:rsidR="0031072C" w:rsidRPr="0031072C" w:rsidRDefault="0031072C" w:rsidP="0031072C">
      <w:pPr>
        <w:pStyle w:val="a8"/>
        <w:framePr w:w="10301" w:wrap="notBeside" w:vAnchor="text" w:hAnchor="text" w:xAlign="center" w:y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1072C">
        <w:rPr>
          <w:sz w:val="24"/>
          <w:szCs w:val="24"/>
        </w:rPr>
        <w:t>Таблица 7.11</w:t>
      </w:r>
    </w:p>
    <w:p w:rsidR="0031072C" w:rsidRPr="0031072C" w:rsidRDefault="0031072C" w:rsidP="0031072C">
      <w:pPr>
        <w:framePr w:w="10301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31072C" w:rsidRPr="0031072C" w:rsidRDefault="0031072C" w:rsidP="0031072C">
      <w:pPr>
        <w:jc w:val="both"/>
        <w:rPr>
          <w:rFonts w:ascii="Times New Roman" w:hAnsi="Times New Roman" w:cs="Times New Roman"/>
        </w:rPr>
      </w:pPr>
    </w:p>
    <w:p w:rsidR="0031072C" w:rsidRPr="0031072C" w:rsidRDefault="0031072C" w:rsidP="0031072C">
      <w:pPr>
        <w:pStyle w:val="a8"/>
        <w:framePr w:w="10339" w:wrap="notBeside" w:vAnchor="text" w:hAnchor="text" w:xAlign="center" w:y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1072C">
        <w:rPr>
          <w:sz w:val="24"/>
          <w:szCs w:val="24"/>
        </w:rPr>
        <w:lastRenderedPageBreak/>
        <w:t>Перечень элементов содержания, проверяемых на ОГЭ по английскому языку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9211"/>
      </w:tblGrid>
      <w:tr w:rsidR="0031072C" w:rsidRPr="0031072C" w:rsidTr="009363E7">
        <w:trPr>
          <w:trHeight w:hRule="exact" w:val="480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Проверяемый элемент содержания</w:t>
            </w:r>
          </w:p>
        </w:tc>
      </w:tr>
      <w:tr w:rsidR="0031072C" w:rsidRPr="0031072C" w:rsidTr="0031072C">
        <w:trPr>
          <w:trHeight w:hRule="exact" w:val="252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Коммуникативные умения</w:t>
            </w:r>
          </w:p>
          <w:p w:rsidR="0031072C" w:rsidRPr="0031072C" w:rsidRDefault="0031072C" w:rsidP="0031072C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речи, указанного во ФГОС ООО.</w:t>
            </w:r>
          </w:p>
          <w:p w:rsidR="0031072C" w:rsidRPr="0031072C" w:rsidRDefault="0031072C" w:rsidP="0031072C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Моя семья. Мои друзья. Свободное время современного подростка. Здоровый образ жизни. Школа. Мир современных профессий. Окружающий мир. Средства массовой информации и Интернет. Родная страна и страна (страны) изучаемого языка. Выдающиеся люди родной страны и страны (стран) изучаемого языка.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072C" w:rsidRPr="0031072C" w:rsidRDefault="0031072C" w:rsidP="0031072C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Style w:val="213pt"/>
                <w:rFonts w:eastAsia="Arial Unicode MS"/>
                <w:sz w:val="24"/>
                <w:szCs w:val="24"/>
              </w:rPr>
              <w:t>1.1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72C" w:rsidRPr="0031072C" w:rsidRDefault="0031072C" w:rsidP="0031072C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Говорение</w:t>
            </w:r>
            <w:proofErr w:type="spellEnd"/>
          </w:p>
        </w:tc>
      </w:tr>
      <w:tr w:rsidR="0031072C" w:rsidRPr="0031072C" w:rsidTr="0031072C">
        <w:trPr>
          <w:trHeight w:hRule="exact" w:val="2080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Диалогическая речь</w:t>
            </w:r>
          </w:p>
          <w:p w:rsidR="0031072C" w:rsidRPr="0031072C" w:rsidRDefault="0031072C" w:rsidP="0031072C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Развитие коммуникативных умений диалогической речи, а именно умений вести различные виды диалогов,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использования, с соблюдением норм речевого этикета, принятых в стране (странах) изучаемого языка (объём диалога - до 8 реплик со стороны каждого собеседника в рамках комбинированного</w:t>
            </w:r>
          </w:p>
        </w:tc>
      </w:tr>
    </w:tbl>
    <w:p w:rsidR="0031072C" w:rsidRPr="0031072C" w:rsidRDefault="0031072C" w:rsidP="0031072C">
      <w:pPr>
        <w:framePr w:w="10339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31072C" w:rsidRPr="0031072C" w:rsidRDefault="0031072C" w:rsidP="0031072C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9"/>
        <w:gridCol w:w="9173"/>
      </w:tblGrid>
      <w:tr w:rsidR="0031072C" w:rsidRPr="0031072C" w:rsidTr="009363E7">
        <w:trPr>
          <w:trHeight w:hRule="exact" w:val="922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диалога, до 6 реплик со стороны каждого собеседника в рамках диалога - обмена мнениями)</w:t>
            </w:r>
          </w:p>
        </w:tc>
      </w:tr>
      <w:tr w:rsidR="0031072C" w:rsidRPr="0031072C" w:rsidTr="0031072C">
        <w:trPr>
          <w:trHeight w:hRule="exact" w:val="1219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1.1.1.1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31072C" w:rsidRPr="0031072C" w:rsidTr="0031072C">
        <w:trPr>
          <w:trHeight w:hRule="exact" w:val="1277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1.1.1.2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Диалог - 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</w:t>
            </w:r>
          </w:p>
        </w:tc>
      </w:tr>
      <w:tr w:rsidR="0031072C" w:rsidRPr="0031072C" w:rsidTr="0031072C">
        <w:trPr>
          <w:trHeight w:hRule="exact" w:val="1282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1.1.1.3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</w:t>
            </w:r>
          </w:p>
        </w:tc>
      </w:tr>
      <w:tr w:rsidR="0031072C" w:rsidRPr="0031072C" w:rsidTr="009363E7">
        <w:trPr>
          <w:trHeight w:hRule="exact" w:val="912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1.1.1.4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Комбинированный диалог, включающий различные виды диалогов (этикетный диалог, диалог - побуждение к действию, диалог-расспрос)</w:t>
            </w:r>
          </w:p>
        </w:tc>
      </w:tr>
      <w:tr w:rsidR="0031072C" w:rsidRPr="0031072C" w:rsidTr="0031072C">
        <w:trPr>
          <w:trHeight w:hRule="exact" w:val="1341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1.1.1.5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Диалог - обмен мнениями: выражать свою точку зрения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событиям: восхищение, удивление, радость, огорчение и другое</w:t>
            </w:r>
          </w:p>
        </w:tc>
      </w:tr>
      <w:tr w:rsidR="0031072C" w:rsidRPr="0031072C" w:rsidTr="0031072C">
        <w:trPr>
          <w:trHeight w:hRule="exact" w:val="1949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Монологическая речь</w:t>
            </w:r>
          </w:p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Развитие коммуникативных умений монологической речи: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вопросов, ключевых слов, плана и (или) иллюстрации, фотографии, таблицы или без их использования (объём монологического высказывания - 10 - 12 фраз)</w:t>
            </w:r>
          </w:p>
        </w:tc>
      </w:tr>
      <w:tr w:rsidR="0031072C" w:rsidRPr="0031072C" w:rsidTr="009363E7">
        <w:trPr>
          <w:trHeight w:hRule="exact" w:val="922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1.1.2.1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Описание (предмета, местности, внешности и одежды человека), в том числе характеристика (черты характера реального человека</w:t>
            </w:r>
          </w:p>
        </w:tc>
      </w:tr>
    </w:tbl>
    <w:p w:rsidR="0031072C" w:rsidRPr="0031072C" w:rsidRDefault="0031072C" w:rsidP="0031072C">
      <w:pPr>
        <w:framePr w:w="10272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31072C" w:rsidRPr="0031072C" w:rsidRDefault="0031072C" w:rsidP="0031072C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9"/>
        <w:gridCol w:w="9173"/>
      </w:tblGrid>
      <w:tr w:rsidR="0031072C" w:rsidRPr="0031072C" w:rsidTr="009363E7">
        <w:trPr>
          <w:trHeight w:hRule="exact" w:val="470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или литературного персонажа)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1.1.2.2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Повествование (сообщение)</w:t>
            </w:r>
          </w:p>
        </w:tc>
      </w:tr>
      <w:tr w:rsidR="0031072C" w:rsidRPr="0031072C" w:rsidTr="00DE26C3">
        <w:trPr>
          <w:trHeight w:hRule="exact" w:val="921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1.1.2.3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Изложение (пересказ) основного содержания прочитанного (прослушанного) текста с выражением своего отношения к событиям и фактам, изложенным в тексте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1.1.2.4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Рассуждение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1.1.2.5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Изложение результатов выполненной проектной работы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1.1.2.6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Составление рассказа по картинкам</w:t>
            </w:r>
          </w:p>
        </w:tc>
      </w:tr>
      <w:tr w:rsidR="0031072C" w:rsidRPr="0031072C" w:rsidTr="009363E7">
        <w:trPr>
          <w:trHeight w:hRule="exact" w:val="912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1.1.2.7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Выражение и краткое аргументирование своего мнения по отношению к услышанному (прочитанному)</w:t>
            </w:r>
          </w:p>
        </w:tc>
      </w:tr>
      <w:tr w:rsidR="0031072C" w:rsidRPr="0031072C" w:rsidTr="0031072C">
        <w:trPr>
          <w:trHeight w:hRule="exact" w:val="3085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Style w:val="213pt"/>
                <w:rFonts w:eastAsia="Arial Unicode MS"/>
                <w:sz w:val="24"/>
                <w:szCs w:val="24"/>
              </w:rPr>
              <w:t>1.2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Аудирование</w:t>
            </w:r>
            <w:proofErr w:type="spellEnd"/>
          </w:p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переспроса или просьбы повторить для уточнения отдельных деталей.</w:t>
            </w:r>
          </w:p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текста (текстов) для </w:t>
            </w:r>
            <w:proofErr w:type="spellStart"/>
            <w:r w:rsidRPr="0031072C">
              <w:rPr>
                <w:rFonts w:ascii="Times New Roman" w:hAnsi="Times New Roman" w:cs="Times New Roman"/>
              </w:rPr>
              <w:t>аудирования</w:t>
            </w:r>
            <w:proofErr w:type="spellEnd"/>
            <w:r w:rsidRPr="0031072C">
              <w:rPr>
                <w:rFonts w:ascii="Times New Roman" w:hAnsi="Times New Roman" w:cs="Times New Roman"/>
              </w:rPr>
              <w:t xml:space="preserve"> - до 2 минут)</w:t>
            </w:r>
          </w:p>
        </w:tc>
      </w:tr>
      <w:tr w:rsidR="0031072C" w:rsidRPr="0031072C" w:rsidTr="0031072C">
        <w:trPr>
          <w:trHeight w:hRule="exact" w:val="1683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072C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31072C">
              <w:rPr>
                <w:rFonts w:ascii="Times New Roman" w:hAnsi="Times New Roman" w:cs="Times New Roman"/>
              </w:rPr>
              <w:t xml:space="preserve"> с пониманием основного содержания текста - умение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</w:t>
            </w:r>
          </w:p>
        </w:tc>
      </w:tr>
      <w:tr w:rsidR="0031072C" w:rsidRPr="0031072C" w:rsidTr="0031072C">
        <w:trPr>
          <w:trHeight w:hRule="exact" w:val="1282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072C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31072C">
              <w:rPr>
                <w:rFonts w:ascii="Times New Roman" w:hAnsi="Times New Roman" w:cs="Times New Roman"/>
              </w:rPr>
              <w:t xml:space="preserve"> с пониманием нужной (интересующей, запрашиваемой) информации - умение выделять нужную (интересующую, запрашиваемую) информацию, представленную в эксплицитной (явной)</w:t>
            </w:r>
          </w:p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форме, в воспринимаемом на слух тексте</w:t>
            </w:r>
          </w:p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Style w:val="24pt"/>
                <w:rFonts w:eastAsia="Arial Unicode MS"/>
                <w:sz w:val="24"/>
                <w:szCs w:val="24"/>
              </w:rPr>
              <w:t>■</w:t>
            </w:r>
          </w:p>
        </w:tc>
      </w:tr>
    </w:tbl>
    <w:p w:rsidR="0031072C" w:rsidRPr="0031072C" w:rsidRDefault="0031072C" w:rsidP="0031072C">
      <w:pPr>
        <w:framePr w:w="10272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31072C" w:rsidRPr="0031072C" w:rsidRDefault="0031072C" w:rsidP="0031072C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9"/>
        <w:gridCol w:w="9178"/>
      </w:tblGrid>
      <w:tr w:rsidR="0031072C" w:rsidRPr="0031072C" w:rsidTr="0031072C">
        <w:trPr>
          <w:trHeight w:hRule="exact" w:val="2142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Style w:val="213pt"/>
                <w:rFonts w:eastAsia="Arial Unicode MS"/>
                <w:sz w:val="24"/>
                <w:szCs w:val="24"/>
              </w:rPr>
              <w:lastRenderedPageBreak/>
              <w:t>1.3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Смысловое чтение</w:t>
            </w:r>
          </w:p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 (объём текста (текстов) для чтения - 450 - 500 слов)</w:t>
            </w:r>
          </w:p>
        </w:tc>
      </w:tr>
      <w:tr w:rsidR="0031072C" w:rsidRPr="0031072C" w:rsidTr="0031072C">
        <w:trPr>
          <w:trHeight w:hRule="exact" w:val="1986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Чтение с пониманием основного содержания текста -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событий; разбивать текст на относительно самостоятельные смысловые части; озаглавливать текст (его отдельные части); игнорировать незнакомые слова, несущественные для понимания основного содержания; понимать интернациональные слова</w:t>
            </w:r>
          </w:p>
        </w:tc>
      </w:tr>
      <w:tr w:rsidR="0031072C" w:rsidRPr="0031072C" w:rsidTr="0031072C">
        <w:trPr>
          <w:trHeight w:hRule="exact" w:val="1264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Чтение с пониманием нужной (интересующей, запрашиваемой) информации - умения находить прочитанном тексте и понимать запрашиваемую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</w:t>
            </w:r>
          </w:p>
        </w:tc>
      </w:tr>
      <w:tr w:rsidR="0031072C" w:rsidRPr="0031072C" w:rsidTr="009363E7">
        <w:trPr>
          <w:trHeight w:hRule="exact" w:val="912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Pr="0031072C">
              <w:rPr>
                <w:rFonts w:ascii="Times New Roman" w:hAnsi="Times New Roman" w:cs="Times New Roman"/>
              </w:rPr>
              <w:t>несплошных</w:t>
            </w:r>
            <w:proofErr w:type="spellEnd"/>
            <w:r w:rsidRPr="0031072C">
              <w:rPr>
                <w:rFonts w:ascii="Times New Roman" w:hAnsi="Times New Roman" w:cs="Times New Roman"/>
              </w:rPr>
              <w:t xml:space="preserve"> текстов (таблиц, диаграмм, схем) и понимание представленной в них информации</w:t>
            </w:r>
          </w:p>
        </w:tc>
      </w:tr>
      <w:tr w:rsidR="0031072C" w:rsidRPr="0031072C" w:rsidTr="0031072C">
        <w:trPr>
          <w:trHeight w:hRule="exact" w:val="1919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Чтение с полным пониманием содержания несложных аутентичных текстов, содержащих отдельные неизученные языковые явления -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перевода); устанавливать причинно-следственную взаимосвязь изложенных в тексте фактов и событий; восстанавливать текст из разрозненных абзацев или путём добавления пропущенных фрагментов</w:t>
            </w:r>
          </w:p>
        </w:tc>
      </w:tr>
      <w:tr w:rsidR="0031072C" w:rsidRPr="0031072C" w:rsidTr="009363E7">
        <w:trPr>
          <w:trHeight w:hRule="exact" w:val="480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Style w:val="213pt"/>
                <w:rFonts w:eastAsia="Arial Unicode MS"/>
                <w:sz w:val="24"/>
                <w:szCs w:val="24"/>
              </w:rPr>
              <w:t>1.4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Письменная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речь</w:t>
            </w:r>
            <w:proofErr w:type="spellEnd"/>
          </w:p>
        </w:tc>
      </w:tr>
    </w:tbl>
    <w:p w:rsidR="0031072C" w:rsidRPr="0031072C" w:rsidRDefault="0031072C" w:rsidP="0031072C">
      <w:pPr>
        <w:framePr w:w="10277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31072C" w:rsidRPr="0031072C" w:rsidRDefault="0031072C" w:rsidP="0031072C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0"/>
        <w:gridCol w:w="9480"/>
      </w:tblGrid>
      <w:tr w:rsidR="0031072C" w:rsidRPr="0031072C" w:rsidTr="009363E7">
        <w:trPr>
          <w:trHeight w:hRule="exact" w:val="470"/>
          <w:jc w:val="center"/>
        </w:trPr>
        <w:tc>
          <w:tcPr>
            <w:tcW w:w="1680" w:type="dxa"/>
            <w:tcBorders>
              <w:top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Развитие умений письменной речи</w:t>
            </w:r>
          </w:p>
        </w:tc>
      </w:tr>
      <w:tr w:rsidR="0031072C" w:rsidRPr="0031072C" w:rsidTr="009363E7">
        <w:trPr>
          <w:trHeight w:hRule="exact" w:val="1363"/>
          <w:jc w:val="center"/>
        </w:trPr>
        <w:tc>
          <w:tcPr>
            <w:tcW w:w="1680" w:type="dxa"/>
            <w:tcBorders>
              <w:top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Заполнение анкет и формуляров: сообщение о себе основных сведений в соответствии с нормами, принятыми в стране (странах) изучаемого языка</w:t>
            </w:r>
          </w:p>
        </w:tc>
      </w:tr>
      <w:tr w:rsidR="0031072C" w:rsidRPr="0031072C" w:rsidTr="009363E7">
        <w:trPr>
          <w:trHeight w:hRule="exact" w:val="912"/>
          <w:jc w:val="center"/>
        </w:trPr>
        <w:tc>
          <w:tcPr>
            <w:tcW w:w="1680" w:type="dxa"/>
            <w:tcBorders>
              <w:top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1.4.2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Написание коротких поздравлений с праздниками (с Новым годом, Рождеством, днём рождения)</w:t>
            </w:r>
          </w:p>
        </w:tc>
      </w:tr>
      <w:tr w:rsidR="0031072C" w:rsidRPr="0031072C" w:rsidTr="0031072C">
        <w:trPr>
          <w:trHeight w:hRule="exact" w:val="1527"/>
          <w:jc w:val="center"/>
        </w:trPr>
        <w:tc>
          <w:tcPr>
            <w:tcW w:w="1680" w:type="dxa"/>
            <w:tcBorders>
              <w:top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1.4.3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Написание электронного сообщения личного характера: сообщать краткие сведения о себе, излагать различные события, делиться впечатлениями, выражать благодарность, извинение, просьбу, запрашивать интересующую информацию, оформлять обращение, завершающую фразу и подпись в соответствии с нормами неофициального общения, принятыми в стране (странах) изучаемого языка (объём письма - до 120 слов)</w:t>
            </w:r>
          </w:p>
        </w:tc>
      </w:tr>
      <w:tr w:rsidR="0031072C" w:rsidRPr="0031072C" w:rsidTr="009363E7">
        <w:trPr>
          <w:trHeight w:hRule="exact" w:val="1363"/>
          <w:jc w:val="center"/>
        </w:trPr>
        <w:tc>
          <w:tcPr>
            <w:tcW w:w="1680" w:type="dxa"/>
            <w:tcBorders>
              <w:top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1.4.4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Создание небольшого письменного высказывания с использованием образца, плана, таблицы и (или) прочитанного (прослушанного) текста (объём письменного высказывания - до 120 слов)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680" w:type="dxa"/>
            <w:tcBorders>
              <w:top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1.4.5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Составление плана (тезисов) устного или письменного сообщения</w:t>
            </w:r>
          </w:p>
        </w:tc>
      </w:tr>
      <w:tr w:rsidR="0031072C" w:rsidRPr="0031072C" w:rsidTr="009363E7">
        <w:trPr>
          <w:trHeight w:hRule="exact" w:val="912"/>
          <w:jc w:val="center"/>
        </w:trPr>
        <w:tc>
          <w:tcPr>
            <w:tcW w:w="1680" w:type="dxa"/>
            <w:tcBorders>
              <w:top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1.4.6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Заполнение таблицы с краткой фиксацией содержания прочитанного (прослушанного) текста</w:t>
            </w:r>
          </w:p>
        </w:tc>
      </w:tr>
      <w:tr w:rsidR="0031072C" w:rsidRPr="0031072C" w:rsidTr="009363E7">
        <w:trPr>
          <w:trHeight w:hRule="exact" w:val="907"/>
          <w:jc w:val="center"/>
        </w:trPr>
        <w:tc>
          <w:tcPr>
            <w:tcW w:w="1680" w:type="dxa"/>
            <w:tcBorders>
              <w:top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1.4.7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Преобразование таблицы, схемы в текстовый вариант представления информации</w:t>
            </w:r>
          </w:p>
        </w:tc>
      </w:tr>
      <w:tr w:rsidR="0031072C" w:rsidRPr="0031072C" w:rsidTr="009363E7">
        <w:trPr>
          <w:trHeight w:hRule="exact" w:val="912"/>
          <w:jc w:val="center"/>
        </w:trPr>
        <w:tc>
          <w:tcPr>
            <w:tcW w:w="1680" w:type="dxa"/>
            <w:tcBorders>
              <w:top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1.4.8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Письменное представление результатов выполненной проектной работы (объём - 100 - 120 слов)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68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1072C" w:rsidRPr="0031072C" w:rsidRDefault="0031072C" w:rsidP="0031072C">
            <w:pPr>
              <w:framePr w:w="111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Языковые знания и навыки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68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1072C" w:rsidRPr="0031072C" w:rsidRDefault="0031072C" w:rsidP="0031072C">
            <w:pPr>
              <w:framePr w:w="111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Style w:val="213pt"/>
                <w:rFonts w:eastAsia="Arial Unicode MS"/>
                <w:sz w:val="24"/>
                <w:szCs w:val="24"/>
              </w:rPr>
              <w:t>2.1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072C" w:rsidRPr="0031072C" w:rsidRDefault="0031072C" w:rsidP="0031072C">
            <w:pPr>
              <w:framePr w:w="111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Фонетическая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сторона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речи</w:t>
            </w:r>
            <w:proofErr w:type="spellEnd"/>
          </w:p>
        </w:tc>
      </w:tr>
      <w:tr w:rsidR="0031072C" w:rsidRPr="0031072C" w:rsidTr="0031072C">
        <w:trPr>
          <w:trHeight w:hRule="exact" w:val="2308"/>
          <w:jc w:val="center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11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      </w:r>
          </w:p>
          <w:p w:rsidR="0031072C" w:rsidRPr="0031072C" w:rsidRDefault="0031072C" w:rsidP="0031072C">
            <w:pPr>
              <w:framePr w:w="1116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«г»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(there is / there are).</w:t>
            </w:r>
          </w:p>
        </w:tc>
      </w:tr>
    </w:tbl>
    <w:p w:rsidR="0031072C" w:rsidRPr="0031072C" w:rsidRDefault="0031072C" w:rsidP="0031072C">
      <w:pPr>
        <w:framePr w:w="11160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31072C" w:rsidRPr="0031072C" w:rsidRDefault="0031072C" w:rsidP="0031072C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"/>
        <w:gridCol w:w="9173"/>
      </w:tblGrid>
      <w:tr w:rsidR="0031072C" w:rsidRPr="0031072C" w:rsidTr="0031072C">
        <w:trPr>
          <w:trHeight w:hRule="exact" w:val="1150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6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6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Правила чтения гласных в открытом и закрытом слоге в односложных словах; согласных; основных звукобуквенных сочетаний. Знаки английской транскрипции; отличие их от букв английского алфавита. Фонетически корректное озвучивание знаков транскрипции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072C" w:rsidRPr="0031072C" w:rsidRDefault="0031072C" w:rsidP="0031072C">
            <w:pPr>
              <w:framePr w:w="1026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72C" w:rsidRPr="0031072C" w:rsidRDefault="0031072C" w:rsidP="0031072C">
            <w:pPr>
              <w:framePr w:w="1026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Выражение модального значения, чувства и эмоции</w:t>
            </w:r>
          </w:p>
        </w:tc>
      </w:tr>
      <w:tr w:rsidR="0031072C" w:rsidRPr="0031072C" w:rsidTr="009363E7">
        <w:trPr>
          <w:trHeight w:hRule="exact" w:val="912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6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6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Различение на слух британского и американского вариантов произношения в прослушанных текстах или услышанных высказываниях</w:t>
            </w:r>
          </w:p>
        </w:tc>
      </w:tr>
      <w:tr w:rsidR="0031072C" w:rsidRPr="0031072C" w:rsidTr="0031072C">
        <w:trPr>
          <w:trHeight w:hRule="exact" w:val="102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6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6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 (объём текста для чтения вслух - до 110 слов)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072C" w:rsidRPr="0031072C" w:rsidRDefault="0031072C" w:rsidP="0031072C">
            <w:pPr>
              <w:framePr w:w="1026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Style w:val="213pt"/>
                <w:rFonts w:eastAsia="Arial Unicode MS"/>
                <w:sz w:val="24"/>
                <w:szCs w:val="24"/>
              </w:rPr>
              <w:t>2.2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6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Графика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</w:rPr>
              <w:t xml:space="preserve">, 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орфография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</w:rPr>
              <w:t xml:space="preserve"> и 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пунктуация</w:t>
            </w:r>
            <w:proofErr w:type="spellEnd"/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072C" w:rsidRPr="0031072C" w:rsidRDefault="0031072C" w:rsidP="0031072C">
            <w:pPr>
              <w:framePr w:w="1026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72C" w:rsidRPr="0031072C" w:rsidRDefault="0031072C" w:rsidP="0031072C">
            <w:pPr>
              <w:framePr w:w="1026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Правильное написание изученных слов</w:t>
            </w:r>
          </w:p>
        </w:tc>
      </w:tr>
      <w:tr w:rsidR="0031072C" w:rsidRPr="0031072C" w:rsidTr="0031072C">
        <w:trPr>
          <w:trHeight w:hRule="exact" w:val="1353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6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2.2.2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6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firstly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/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first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of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all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,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secondly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,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finally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,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on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the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one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hand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,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on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the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other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hand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),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апострофа</w:t>
            </w:r>
          </w:p>
        </w:tc>
      </w:tr>
      <w:tr w:rsidR="0031072C" w:rsidRPr="0031072C" w:rsidTr="0031072C">
        <w:trPr>
          <w:trHeight w:hRule="exact" w:val="835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6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2.2.3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6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6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Style w:val="213pt"/>
                <w:rFonts w:eastAsia="Arial Unicode MS"/>
                <w:sz w:val="24"/>
                <w:szCs w:val="24"/>
              </w:rPr>
              <w:t>2.3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6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Лексическая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сторона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речи</w:t>
            </w:r>
            <w:proofErr w:type="spellEnd"/>
          </w:p>
        </w:tc>
      </w:tr>
      <w:tr w:rsidR="0031072C" w:rsidRPr="0031072C" w:rsidTr="0031072C">
        <w:trPr>
          <w:trHeight w:hRule="exact" w:val="1392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6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2.3.1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6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31072C" w:rsidRPr="0031072C" w:rsidTr="009363E7">
        <w:trPr>
          <w:trHeight w:hRule="exact" w:val="135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6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2.3.2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6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(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firstly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,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however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,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finally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,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at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last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etc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.)</w:t>
            </w:r>
          </w:p>
        </w:tc>
      </w:tr>
      <w:tr w:rsidR="0031072C" w:rsidRPr="0031072C" w:rsidTr="009363E7">
        <w:trPr>
          <w:trHeight w:hRule="exact" w:val="45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6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2.3.3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6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Многозначность лексических единиц. Синонимы. Антонимы</w:t>
            </w:r>
          </w:p>
        </w:tc>
      </w:tr>
      <w:tr w:rsidR="0031072C" w:rsidRPr="0031072C" w:rsidTr="009363E7">
        <w:trPr>
          <w:trHeight w:hRule="exact" w:val="480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6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2.3.4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6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Интернациональные слова</w:t>
            </w:r>
          </w:p>
        </w:tc>
      </w:tr>
    </w:tbl>
    <w:p w:rsidR="0031072C" w:rsidRPr="0031072C" w:rsidRDefault="0031072C" w:rsidP="0031072C">
      <w:pPr>
        <w:framePr w:w="10267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31072C" w:rsidRPr="0031072C" w:rsidRDefault="0031072C" w:rsidP="0031072C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4"/>
        <w:gridCol w:w="9173"/>
      </w:tblGrid>
      <w:tr w:rsidR="0031072C" w:rsidRPr="0031072C" w:rsidTr="009363E7">
        <w:trPr>
          <w:trHeight w:hRule="exact" w:val="461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lastRenderedPageBreak/>
              <w:t>2.3.5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Наиболее частотные фразовые глаголы</w:t>
            </w:r>
          </w:p>
        </w:tc>
      </w:tr>
      <w:tr w:rsidR="0031072C" w:rsidRPr="0031072C" w:rsidTr="009363E7">
        <w:trPr>
          <w:trHeight w:hRule="exact" w:val="466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2.3.6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Сокращения и аббревиатуры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2.3.7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Основные способы словообразования - аффиксация</w:t>
            </w:r>
          </w:p>
        </w:tc>
      </w:tr>
      <w:tr w:rsidR="0031072C" w:rsidRPr="00DE26C3" w:rsidTr="009363E7">
        <w:trPr>
          <w:trHeight w:hRule="exact" w:val="1814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2.3.7.1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Образование имён существительных при помощи суффиксов:</w:t>
            </w:r>
          </w:p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31072C">
              <w:rPr>
                <w:rStyle w:val="213pt"/>
                <w:rFonts w:eastAsia="Arial Unicode MS"/>
                <w:sz w:val="24"/>
                <w:szCs w:val="24"/>
              </w:rPr>
              <w:t>-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er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</w:rPr>
              <w:t>/-or {teacher/visitor), -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ist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</w:rPr>
              <w:t xml:space="preserve"> {scientist, tourist</w:t>
            </w:r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 xml:space="preserve">),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-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sion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</w:rPr>
              <w:t>/-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tion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</w:rPr>
              <w:t xml:space="preserve"> {discussion/invitation)', -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ance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</w:rPr>
              <w:t>/-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ence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</w:rPr>
              <w:t xml:space="preserve"> {performance/residence), -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ity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</w:rPr>
              <w:t xml:space="preserve"> {activity)', -ship {friendship</w:t>
            </w:r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 xml:space="preserve">);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-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ing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</w:rPr>
              <w:t xml:space="preserve"> {reading)', -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ment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</w:rPr>
              <w:t xml:space="preserve"> {development), -ness {darkness)</w:t>
            </w:r>
          </w:p>
        </w:tc>
      </w:tr>
      <w:tr w:rsidR="0031072C" w:rsidRPr="0031072C" w:rsidTr="009363E7">
        <w:trPr>
          <w:trHeight w:hRule="exact" w:val="1810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2.3.7.2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Образование имён прилагательных при помощи суффиксов: 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ful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{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wonderful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), -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ianZ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an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{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Russian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/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American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)', -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al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{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typical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), -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ing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{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amazing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), -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less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{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useless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), -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ive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{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impressive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)', -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ed</w:t>
            </w:r>
            <w:proofErr w:type="spellEnd"/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 xml:space="preserve">и 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ing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{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interested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!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interesting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)', -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ly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{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friendly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), 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ous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{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famous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), 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y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{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busy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); -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able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/-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ible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(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understandable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/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terrible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)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2.3.7.3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Образование наречий при помощи суффикса 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ly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{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recently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)</w:t>
            </w:r>
          </w:p>
        </w:tc>
      </w:tr>
      <w:tr w:rsidR="0031072C" w:rsidRPr="0031072C" w:rsidTr="009363E7">
        <w:trPr>
          <w:trHeight w:hRule="exact" w:val="912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2.3.7.4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Образование имён прилагательных, имён существительных и наречий при помощи отрицательного префикса 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ип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{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unhappy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,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unreality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,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unusually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)</w:t>
            </w:r>
          </w:p>
        </w:tc>
      </w:tr>
      <w:tr w:rsidR="0031072C" w:rsidRPr="0031072C" w:rsidTr="009363E7">
        <w:trPr>
          <w:trHeight w:hRule="exact" w:val="907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2.3.7.5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Образование имён существительных, имен прилагательных и наречий при помощи префиксов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in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-/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im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 {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informal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,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independently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,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impossible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)</w:t>
            </w:r>
          </w:p>
        </w:tc>
      </w:tr>
      <w:tr w:rsidR="0031072C" w:rsidRPr="0031072C" w:rsidTr="009363E7">
        <w:trPr>
          <w:trHeight w:hRule="exact" w:val="917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2.3.7.6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Образование имён прилагательных при помощи префикса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inter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 {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international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)</w:t>
            </w:r>
          </w:p>
        </w:tc>
      </w:tr>
      <w:tr w:rsidR="0031072C" w:rsidRPr="0031072C" w:rsidTr="009363E7">
        <w:trPr>
          <w:trHeight w:hRule="exact" w:val="456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2.3.7.7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Образование глаголов с помощью префиксов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under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-,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over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-,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dis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-, 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mis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2.3.7.8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Образование числительных с помощью суффиксов 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teen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, -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ty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, -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th</w:t>
            </w:r>
            <w:proofErr w:type="spellEnd"/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2.3.8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Основные способы словообразования - словосложение</w:t>
            </w:r>
          </w:p>
        </w:tc>
      </w:tr>
      <w:tr w:rsidR="0031072C" w:rsidRPr="0031072C" w:rsidTr="009363E7">
        <w:trPr>
          <w:trHeight w:hRule="exact" w:val="912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2.3.8.1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Образование сложных существительных путём соединения двух основ существительных 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{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sportsman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)</w:t>
            </w:r>
          </w:p>
        </w:tc>
      </w:tr>
      <w:tr w:rsidR="0031072C" w:rsidRPr="0031072C" w:rsidTr="0031072C">
        <w:trPr>
          <w:trHeight w:hRule="exact" w:val="717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2.3.8.2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Образование сложных прилагательных путём соединения основы прилагательного с основой существительного с добавлением суффикса 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ed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{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blue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eyed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)</w:t>
            </w:r>
          </w:p>
        </w:tc>
      </w:tr>
      <w:tr w:rsidR="0031072C" w:rsidRPr="0031072C" w:rsidTr="0031072C">
        <w:trPr>
          <w:trHeight w:hRule="exact" w:val="156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2.3.8.3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Образование сложных прилагательных путём соединения основы числительного с основой существительного с добавлением суффикса 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ed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{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eight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legged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);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 xml:space="preserve">образование сложных прилагательных путём соединения основы прилагательного с основой причастия настоящего времени 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{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nice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looking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);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образование сложных прилагательных путём соединения основы прилагательного с основой причастия прошедшего</w:t>
            </w:r>
          </w:p>
        </w:tc>
      </w:tr>
    </w:tbl>
    <w:p w:rsidR="0031072C" w:rsidRPr="0031072C" w:rsidRDefault="0031072C" w:rsidP="0031072C">
      <w:pPr>
        <w:framePr w:w="10277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31072C" w:rsidRPr="0031072C" w:rsidRDefault="0031072C" w:rsidP="0031072C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"/>
        <w:gridCol w:w="9182"/>
      </w:tblGrid>
      <w:tr w:rsidR="0031072C" w:rsidRPr="0031072C" w:rsidTr="009363E7">
        <w:trPr>
          <w:trHeight w:hRule="exact" w:val="922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времени (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well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behaved</w:t>
            </w:r>
            <w:r w:rsidRPr="0031072C">
              <w:rPr>
                <w:rFonts w:ascii="Times New Roman" w:hAnsi="Times New Roman" w:cs="Times New Roman"/>
              </w:rPr>
              <w:t xml:space="preserve">); образование сложных существительных путём соединения основ существительных с предлогом 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(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father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in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law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)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2.3.9</w:t>
            </w:r>
          </w:p>
        </w:tc>
        <w:tc>
          <w:tcPr>
            <w:tcW w:w="9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Основные способы словообразования - конверсия</w:t>
            </w:r>
          </w:p>
        </w:tc>
      </w:tr>
      <w:tr w:rsidR="0031072C" w:rsidRPr="0031072C" w:rsidTr="0031072C">
        <w:trPr>
          <w:trHeight w:hRule="exact" w:val="459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2.3.9.1</w:t>
            </w:r>
          </w:p>
        </w:tc>
        <w:tc>
          <w:tcPr>
            <w:tcW w:w="9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Образование имени существительного от неопределённой формы глагола 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(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to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play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 xml:space="preserve">-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a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play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)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2.3.9.2</w:t>
            </w:r>
          </w:p>
        </w:tc>
        <w:tc>
          <w:tcPr>
            <w:tcW w:w="9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Образование имени существительного от прилагательного 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(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rich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-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the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rich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)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2.3.9.3</w:t>
            </w:r>
          </w:p>
        </w:tc>
        <w:tc>
          <w:tcPr>
            <w:tcW w:w="9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Образование глагола от имени существительного 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(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a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hand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-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to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hand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)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2.3.9.4</w:t>
            </w:r>
          </w:p>
        </w:tc>
        <w:tc>
          <w:tcPr>
            <w:tcW w:w="9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Образование глагола от имени прилагательного 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(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cool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 xml:space="preserve">-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to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cool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)</w:t>
            </w:r>
          </w:p>
        </w:tc>
      </w:tr>
      <w:tr w:rsidR="0031072C" w:rsidRPr="0031072C" w:rsidTr="0031072C">
        <w:trPr>
          <w:trHeight w:hRule="exact" w:val="1052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Style w:val="213pt"/>
                <w:rFonts w:eastAsia="Arial Unicode MS"/>
                <w:sz w:val="24"/>
                <w:szCs w:val="24"/>
              </w:rPr>
              <w:t>2.4</w:t>
            </w:r>
          </w:p>
        </w:tc>
        <w:tc>
          <w:tcPr>
            <w:tcW w:w="9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Грамматическая сторона речи</w:t>
            </w:r>
          </w:p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31072C" w:rsidRPr="0031072C" w:rsidTr="0031072C">
        <w:trPr>
          <w:trHeight w:hRule="exact" w:val="840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2.4.1</w:t>
            </w:r>
          </w:p>
        </w:tc>
        <w:tc>
          <w:tcPr>
            <w:tcW w:w="9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Коммуникативные типы предложений: повествовательные (утвердительные, отрицательные), вопросительные (все типы вопросов), побудительные (в утвердительной и отрицательной форме)</w:t>
            </w:r>
          </w:p>
        </w:tc>
      </w:tr>
      <w:tr w:rsidR="0031072C" w:rsidRPr="00DE26C3" w:rsidTr="009363E7">
        <w:trPr>
          <w:trHeight w:hRule="exact" w:val="912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2.4.2</w:t>
            </w:r>
          </w:p>
        </w:tc>
        <w:tc>
          <w:tcPr>
            <w:tcW w:w="9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31072C">
              <w:rPr>
                <w:rFonts w:ascii="Times New Roman" w:hAnsi="Times New Roman" w:cs="Times New Roman"/>
              </w:rPr>
              <w:t>Все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типы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вопросительных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предложений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в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>Present/Past/Future Simple Tense; Present/Past Continuous Tense; Present/Past Perfect Tense)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2.4.3</w:t>
            </w:r>
          </w:p>
        </w:tc>
        <w:tc>
          <w:tcPr>
            <w:tcW w:w="9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Нераспространённые и распространённые простые предложения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2.4.4</w:t>
            </w:r>
          </w:p>
        </w:tc>
        <w:tc>
          <w:tcPr>
            <w:tcW w:w="9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Предложения с начальным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It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(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It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’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s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a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red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ball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.)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2.4.5</w:t>
            </w:r>
          </w:p>
        </w:tc>
        <w:tc>
          <w:tcPr>
            <w:tcW w:w="9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Предложения с начальным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There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 xml:space="preserve">+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to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be</w:t>
            </w:r>
          </w:p>
        </w:tc>
      </w:tr>
      <w:tr w:rsidR="0031072C" w:rsidRPr="0031072C" w:rsidTr="009363E7">
        <w:trPr>
          <w:trHeight w:hRule="exact" w:val="912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2.4.6</w:t>
            </w:r>
          </w:p>
        </w:tc>
        <w:tc>
          <w:tcPr>
            <w:tcW w:w="9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Предложения с простым глагольным сказуемым, составным именным сказуемым и составным глагольным сказуемым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2.4.7</w:t>
            </w:r>
          </w:p>
        </w:tc>
        <w:tc>
          <w:tcPr>
            <w:tcW w:w="9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Предложения с глаголом-связкой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to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be</w:t>
            </w:r>
          </w:p>
        </w:tc>
      </w:tr>
      <w:tr w:rsidR="0031072C" w:rsidRPr="0031072C" w:rsidTr="009363E7">
        <w:trPr>
          <w:trHeight w:hRule="exact" w:val="907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2.4.8</w:t>
            </w:r>
          </w:p>
        </w:tc>
        <w:tc>
          <w:tcPr>
            <w:tcW w:w="9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Предложения с несколькими обстоятельствами, следующими в определённом порядке</w:t>
            </w:r>
          </w:p>
        </w:tc>
      </w:tr>
      <w:tr w:rsidR="0031072C" w:rsidRPr="0031072C" w:rsidTr="0031072C">
        <w:trPr>
          <w:trHeight w:hRule="exact" w:val="663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2.4.9</w:t>
            </w:r>
          </w:p>
        </w:tc>
        <w:tc>
          <w:tcPr>
            <w:tcW w:w="9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Сложноподчинённые предложения с придаточными определительными с союзными словами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who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,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which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,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that</w:t>
            </w:r>
          </w:p>
        </w:tc>
      </w:tr>
      <w:tr w:rsidR="0031072C" w:rsidRPr="0031072C" w:rsidTr="009363E7">
        <w:trPr>
          <w:trHeight w:hRule="exact" w:val="45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2.4.10</w:t>
            </w:r>
          </w:p>
        </w:tc>
        <w:tc>
          <w:tcPr>
            <w:tcW w:w="9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Условные предложения реального 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>(</w:t>
            </w:r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>Conditional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 xml:space="preserve">0, </w:t>
            </w:r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>Conditional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I) характера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2.4.11</w:t>
            </w:r>
          </w:p>
        </w:tc>
        <w:tc>
          <w:tcPr>
            <w:tcW w:w="9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Условные предложения нереального характера 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>(</w:t>
            </w:r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>Conditional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II)</w:t>
            </w:r>
          </w:p>
        </w:tc>
      </w:tr>
      <w:tr w:rsidR="0031072C" w:rsidRPr="0031072C" w:rsidTr="009363E7">
        <w:trPr>
          <w:trHeight w:hRule="exact" w:val="45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2.4.12</w:t>
            </w:r>
          </w:p>
        </w:tc>
        <w:tc>
          <w:tcPr>
            <w:tcW w:w="9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Согласование времен в рамках сложного предложения</w:t>
            </w:r>
          </w:p>
        </w:tc>
      </w:tr>
      <w:tr w:rsidR="0031072C" w:rsidRPr="0031072C" w:rsidTr="009363E7">
        <w:trPr>
          <w:trHeight w:hRule="exact" w:val="92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2.4.13</w:t>
            </w:r>
          </w:p>
        </w:tc>
        <w:tc>
          <w:tcPr>
            <w:tcW w:w="9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Повествовательные (утвердительные и отрицательные), вопросительные и побудительные предложения в косвенной речи в настоящем</w:t>
            </w:r>
          </w:p>
        </w:tc>
      </w:tr>
    </w:tbl>
    <w:p w:rsidR="0031072C" w:rsidRPr="0031072C" w:rsidRDefault="0031072C" w:rsidP="0031072C">
      <w:pPr>
        <w:framePr w:w="10277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31072C" w:rsidRPr="0031072C" w:rsidRDefault="0031072C" w:rsidP="0031072C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9216"/>
      </w:tblGrid>
      <w:tr w:rsidR="0031072C" w:rsidRPr="0031072C" w:rsidTr="009363E7">
        <w:trPr>
          <w:trHeight w:hRule="exact" w:val="47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и прошедшем времени</w:t>
            </w:r>
          </w:p>
        </w:tc>
      </w:tr>
      <w:tr w:rsidR="0031072C" w:rsidRPr="0031072C" w:rsidTr="009363E7">
        <w:trPr>
          <w:trHeight w:hRule="exact" w:val="912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2.4.14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Согласование подлежащего, выраженного собирательным существительным 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(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family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,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police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),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со сказуемым</w:t>
            </w:r>
          </w:p>
        </w:tc>
      </w:tr>
      <w:tr w:rsidR="0031072C" w:rsidRPr="00DE26C3" w:rsidTr="009363E7">
        <w:trPr>
          <w:trHeight w:hRule="exact" w:val="46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2.4.15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31072C">
              <w:rPr>
                <w:rFonts w:ascii="Times New Roman" w:hAnsi="Times New Roman" w:cs="Times New Roman"/>
              </w:rPr>
              <w:t>Конструкции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с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глаголами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на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-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ing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</w:rPr>
              <w:t>: to love/hate doing something</w:t>
            </w:r>
          </w:p>
        </w:tc>
      </w:tr>
      <w:tr w:rsidR="0031072C" w:rsidRPr="00DE26C3" w:rsidTr="009363E7">
        <w:trPr>
          <w:trHeight w:hRule="exact" w:val="46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2.4.16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31072C">
              <w:rPr>
                <w:rFonts w:ascii="Times New Roman" w:hAnsi="Times New Roman" w:cs="Times New Roman"/>
              </w:rPr>
              <w:t>Конструкция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I’d like to... (I’d like to read this book.)</w:t>
            </w:r>
          </w:p>
        </w:tc>
      </w:tr>
      <w:tr w:rsidR="0031072C" w:rsidRPr="00DE26C3" w:rsidTr="009363E7">
        <w:trPr>
          <w:trHeight w:hRule="exact" w:val="46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2.4.17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31072C">
              <w:rPr>
                <w:rFonts w:ascii="Times New Roman" w:hAnsi="Times New Roman" w:cs="Times New Roman"/>
              </w:rPr>
              <w:t>Глагольная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конструкция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have got (I’ve got a cat.)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2.4.18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Предложения с конструкциями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as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...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as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,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not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so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...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as</w:t>
            </w:r>
          </w:p>
        </w:tc>
      </w:tr>
      <w:tr w:rsidR="0031072C" w:rsidRPr="0031072C" w:rsidTr="009363E7">
        <w:trPr>
          <w:trHeight w:hRule="exact" w:val="912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2.4.19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Предложения с конструкцией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to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be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going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to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+ </w:t>
            </w:r>
            <w:r w:rsidRPr="0031072C">
              <w:rPr>
                <w:rFonts w:ascii="Times New Roman" w:hAnsi="Times New Roman" w:cs="Times New Roman"/>
              </w:rPr>
              <w:t xml:space="preserve">инфинитив и формы </w:t>
            </w:r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>Future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>Simple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>Tense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 xml:space="preserve">и </w:t>
            </w:r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>Present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>Continuous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>Tense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для выражения будущего действия</w:t>
            </w:r>
          </w:p>
        </w:tc>
      </w:tr>
      <w:tr w:rsidR="0031072C" w:rsidRPr="0031072C" w:rsidTr="009363E7">
        <w:trPr>
          <w:trHeight w:hRule="exact" w:val="907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2.4.20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Предложения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со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сложным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дополнением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 xml:space="preserve">(Complex Object)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(I saw her cross/ crossing the road. I want to have my hair cut.)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2.4.21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Конструкция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used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to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+ </w:t>
            </w:r>
            <w:r w:rsidRPr="0031072C">
              <w:rPr>
                <w:rFonts w:ascii="Times New Roman" w:hAnsi="Times New Roman" w:cs="Times New Roman"/>
              </w:rPr>
              <w:t>инфинитив глагола</w:t>
            </w:r>
          </w:p>
        </w:tc>
      </w:tr>
      <w:tr w:rsidR="0031072C" w:rsidRPr="00DE26C3" w:rsidTr="009363E7">
        <w:trPr>
          <w:trHeight w:hRule="exact" w:val="912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2.4.22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31072C">
              <w:rPr>
                <w:rFonts w:ascii="Times New Roman" w:hAnsi="Times New Roman" w:cs="Times New Roman"/>
              </w:rPr>
              <w:t>Конструкции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с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глаголами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to stop, to remember, to forget</w:t>
            </w:r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 xml:space="preserve"> </w:t>
            </w:r>
            <w:r w:rsidRPr="0031072C">
              <w:rPr>
                <w:rFonts w:ascii="Times New Roman" w:hAnsi="Times New Roman" w:cs="Times New Roman"/>
                <w:lang w:val="en-US"/>
              </w:rPr>
              <w:t>(</w:t>
            </w:r>
            <w:r w:rsidRPr="0031072C">
              <w:rPr>
                <w:rFonts w:ascii="Times New Roman" w:hAnsi="Times New Roman" w:cs="Times New Roman"/>
              </w:rPr>
              <w:t>разница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в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значении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 xml:space="preserve">to stop doing 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smth</w:t>
            </w:r>
            <w:proofErr w:type="spellEnd"/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и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 xml:space="preserve">to stop to do 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smth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</w:rPr>
              <w:t>)</w:t>
            </w:r>
          </w:p>
        </w:tc>
      </w:tr>
      <w:tr w:rsidR="0031072C" w:rsidRPr="00DE26C3" w:rsidTr="009363E7">
        <w:trPr>
          <w:trHeight w:hRule="exact" w:val="46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2.4.23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31072C">
              <w:rPr>
                <w:rFonts w:ascii="Times New Roman" w:hAnsi="Times New Roman" w:cs="Times New Roman"/>
              </w:rPr>
              <w:t>Конструкции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31072C">
              <w:rPr>
                <w:rFonts w:ascii="Times New Roman" w:hAnsi="Times New Roman" w:cs="Times New Roman"/>
              </w:rPr>
              <w:t>содержащие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глаголы</w:t>
            </w:r>
            <w:r w:rsidRPr="0031072C">
              <w:rPr>
                <w:rFonts w:ascii="Times New Roman" w:hAnsi="Times New Roman" w:cs="Times New Roman"/>
                <w:lang w:val="en-US"/>
              </w:rPr>
              <w:t>-</w:t>
            </w:r>
            <w:r w:rsidRPr="0031072C">
              <w:rPr>
                <w:rFonts w:ascii="Times New Roman" w:hAnsi="Times New Roman" w:cs="Times New Roman"/>
              </w:rPr>
              <w:t>связки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to be/ to look/to feel /to seem</w:t>
            </w:r>
          </w:p>
        </w:tc>
      </w:tr>
      <w:tr w:rsidR="0031072C" w:rsidRPr="00DE26C3" w:rsidTr="009363E7">
        <w:trPr>
          <w:trHeight w:hRule="exact" w:val="907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2.4.24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31072C">
              <w:rPr>
                <w:rFonts w:ascii="Times New Roman" w:hAnsi="Times New Roman" w:cs="Times New Roman"/>
              </w:rPr>
              <w:t>Конструкции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be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</w:rPr>
              <w:t>/get used to</w:t>
            </w:r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 xml:space="preserve"> + </w:t>
            </w:r>
            <w:r w:rsidRPr="0031072C">
              <w:rPr>
                <w:rFonts w:ascii="Times New Roman" w:hAnsi="Times New Roman" w:cs="Times New Roman"/>
              </w:rPr>
              <w:t>инфинитив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глагола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be/get used to doing something, be/get used to something</w:t>
            </w:r>
          </w:p>
        </w:tc>
      </w:tr>
      <w:tr w:rsidR="0031072C" w:rsidRPr="0031072C" w:rsidTr="009363E7">
        <w:trPr>
          <w:trHeight w:hRule="exact" w:val="466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2.4.25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Конструкция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both... and...</w:t>
            </w:r>
          </w:p>
        </w:tc>
      </w:tr>
      <w:tr w:rsidR="0031072C" w:rsidRPr="0031072C" w:rsidTr="0031072C">
        <w:trPr>
          <w:trHeight w:hRule="exact" w:val="543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2.4.26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Конструкции для выражения предпочтения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I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prefer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... /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I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’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d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prefer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... /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I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’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d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rather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...</w:t>
            </w:r>
          </w:p>
        </w:tc>
      </w:tr>
      <w:tr w:rsidR="0031072C" w:rsidRPr="0031072C" w:rsidTr="009363E7">
        <w:trPr>
          <w:trHeight w:hRule="exact" w:val="456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2.4.27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Конструкция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I wish...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2.4.28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Предложения с конструкцией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either... or, neither... nor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2.4.29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Порядок следования имён прилагательных 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(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nice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long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blond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hair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)</w:t>
            </w:r>
          </w:p>
        </w:tc>
      </w:tr>
      <w:tr w:rsidR="0031072C" w:rsidRPr="00DE26C3" w:rsidTr="0031072C">
        <w:trPr>
          <w:trHeight w:hRule="exact" w:val="896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2.4.30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31072C">
              <w:rPr>
                <w:rFonts w:ascii="Times New Roman" w:hAnsi="Times New Roman" w:cs="Times New Roman"/>
              </w:rPr>
              <w:t>Глаголы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в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видовременных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формах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действительного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залога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в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изъявительном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наклонении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>(Present/Past/Future Simple Tense, Present/ Past Perfect Tense, Present/ Past Continuous Tense)</w:t>
            </w:r>
          </w:p>
        </w:tc>
      </w:tr>
      <w:tr w:rsidR="0031072C" w:rsidRPr="0031072C" w:rsidTr="009363E7">
        <w:trPr>
          <w:trHeight w:hRule="exact" w:val="912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2.4.31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Глаголы в наиболее употребительных формах страдательного залога 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>(</w:t>
            </w:r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>Present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/ </w:t>
            </w:r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>Past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>Simple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>Passive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, </w:t>
            </w:r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>Present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>Perfect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>Passive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>)</w:t>
            </w:r>
          </w:p>
        </w:tc>
      </w:tr>
      <w:tr w:rsidR="0031072C" w:rsidRPr="0031072C" w:rsidTr="0031072C">
        <w:trPr>
          <w:trHeight w:hRule="exact" w:val="795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2.4.32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Глаголы в видовременных формах действительного залога в изъявительном наклонении 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>(</w:t>
            </w:r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>Present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>Perfect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>Continuous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>Tense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, </w:t>
            </w:r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>F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proofErr w:type="spellStart"/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>uture</w:t>
            </w:r>
            <w:proofErr w:type="spellEnd"/>
            <w:r w:rsidRPr="0031072C">
              <w:rPr>
                <w:rFonts w:ascii="Times New Roman" w:hAnsi="Times New Roman" w:cs="Times New Roman"/>
                <w:lang w:eastAsia="en-US" w:bidi="en-US"/>
              </w:rPr>
              <w:t>-</w:t>
            </w:r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>in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>-</w:t>
            </w:r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>the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>-</w:t>
            </w:r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>Past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>)</w:t>
            </w:r>
          </w:p>
        </w:tc>
      </w:tr>
      <w:tr w:rsidR="0031072C" w:rsidRPr="0031072C" w:rsidTr="009363E7">
        <w:trPr>
          <w:trHeight w:hRule="exact" w:val="48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2.4.33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Неличные формы глагола (инфинитив, герундий, причастия настоящего</w:t>
            </w:r>
          </w:p>
        </w:tc>
      </w:tr>
    </w:tbl>
    <w:p w:rsidR="0031072C" w:rsidRPr="0031072C" w:rsidRDefault="0031072C" w:rsidP="0031072C">
      <w:pPr>
        <w:framePr w:w="10358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31072C" w:rsidRPr="0031072C" w:rsidRDefault="0031072C" w:rsidP="0031072C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"/>
        <w:gridCol w:w="9178"/>
      </w:tblGrid>
      <w:tr w:rsidR="0031072C" w:rsidRPr="0031072C" w:rsidTr="009363E7">
        <w:trPr>
          <w:trHeight w:hRule="exact" w:val="470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и прошедшего времени)</w:t>
            </w:r>
          </w:p>
        </w:tc>
      </w:tr>
      <w:tr w:rsidR="0031072C" w:rsidRPr="00DE26C3" w:rsidTr="009363E7">
        <w:trPr>
          <w:trHeight w:hRule="exact" w:val="912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2.4.34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31072C">
              <w:rPr>
                <w:rFonts w:ascii="Times New Roman" w:hAnsi="Times New Roman" w:cs="Times New Roman"/>
              </w:rPr>
              <w:t>Модальные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глаголы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и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их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эквиваленты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сап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</w:rPr>
              <w:t>/</w:t>
            </w:r>
            <w:proofErr w:type="spellStart"/>
            <w:r w:rsidRPr="0031072C">
              <w:rPr>
                <w:rStyle w:val="213pt"/>
                <w:rFonts w:eastAsia="Arial Unicode MS"/>
                <w:sz w:val="24"/>
                <w:szCs w:val="24"/>
              </w:rPr>
              <w:t>Ъе</w:t>
            </w:r>
            <w:proofErr w:type="spellEnd"/>
            <w:r w:rsidRPr="0031072C">
              <w:rPr>
                <w:rStyle w:val="213pt"/>
                <w:rFonts w:eastAsia="Arial Unicode MS"/>
                <w:sz w:val="24"/>
                <w:szCs w:val="24"/>
              </w:rPr>
              <w:t xml:space="preserve"> able to, must/have to, may, might, should, need)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2.4.35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Модальные глаголы в косвенной речи в настоящем и прошедшем времени</w:t>
            </w:r>
          </w:p>
        </w:tc>
      </w:tr>
      <w:tr w:rsidR="0031072C" w:rsidRPr="0031072C" w:rsidTr="0031072C">
        <w:trPr>
          <w:trHeight w:hRule="exact" w:val="423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2.4.36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Определённый, неопределённый и нулевой артикли с именами суще </w:t>
            </w:r>
            <w:proofErr w:type="spellStart"/>
            <w:r w:rsidRPr="0031072C">
              <w:rPr>
                <w:rFonts w:ascii="Times New Roman" w:hAnsi="Times New Roman" w:cs="Times New Roman"/>
              </w:rPr>
              <w:t>ствите</w:t>
            </w:r>
            <w:proofErr w:type="spellEnd"/>
            <w:r w:rsidRPr="003107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072C">
              <w:rPr>
                <w:rFonts w:ascii="Times New Roman" w:hAnsi="Times New Roman" w:cs="Times New Roman"/>
              </w:rPr>
              <w:t>льными</w:t>
            </w:r>
            <w:proofErr w:type="spellEnd"/>
          </w:p>
        </w:tc>
      </w:tr>
      <w:tr w:rsidR="0031072C" w:rsidRPr="0031072C" w:rsidTr="009363E7">
        <w:trPr>
          <w:trHeight w:hRule="exact" w:val="912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2.4.37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Имена существительные во множественном числе, в том числе имена существительные, имеющие форму только множественного числа</w:t>
            </w:r>
          </w:p>
        </w:tc>
      </w:tr>
      <w:tr w:rsidR="0031072C" w:rsidRPr="0031072C" w:rsidTr="0031072C">
        <w:trPr>
          <w:trHeight w:hRule="exact" w:val="385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2.4.38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Имена существительные с причастиями настоящего и прошедшего времени</w:t>
            </w:r>
          </w:p>
        </w:tc>
      </w:tr>
      <w:tr w:rsidR="0031072C" w:rsidRPr="0031072C" w:rsidTr="009363E7">
        <w:trPr>
          <w:trHeight w:hRule="exact" w:val="907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2.4.39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Степени сравнения прилагательных (формы, образованные по правилу, и исключения: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good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-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better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- (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the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)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best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,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bad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—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worse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- 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(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the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)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worst</w:t>
            </w:r>
          </w:p>
        </w:tc>
      </w:tr>
      <w:tr w:rsidR="0031072C" w:rsidRPr="0031072C" w:rsidTr="009363E7">
        <w:trPr>
          <w:trHeight w:hRule="exact" w:val="912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2.4.40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Наречия в положительной, сравнительной и превосходной степенях, образованные по правилу и исключения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2.4.41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Наречия, совпадающие по форме с прилагательными 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(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fast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,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high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,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early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)</w:t>
            </w:r>
          </w:p>
        </w:tc>
      </w:tr>
      <w:tr w:rsidR="0031072C" w:rsidRPr="0031072C" w:rsidTr="009363E7">
        <w:trPr>
          <w:trHeight w:hRule="exact" w:val="912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2.4.42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Слова, выражающие количество, с исчисляемыми и неисчисляемыми существительными 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(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much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/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many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 xml:space="preserve">/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a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lot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of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)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2.4.43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Слова, выражающие количество 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(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little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/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a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little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,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few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/а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few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)</w:t>
            </w:r>
          </w:p>
        </w:tc>
      </w:tr>
      <w:tr w:rsidR="0031072C" w:rsidRPr="00DE26C3" w:rsidTr="009363E7">
        <w:trPr>
          <w:trHeight w:hRule="exact" w:val="912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2.4.44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31072C">
              <w:rPr>
                <w:rFonts w:ascii="Times New Roman" w:hAnsi="Times New Roman" w:cs="Times New Roman"/>
              </w:rPr>
              <w:t>Личные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местоимения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в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именительном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 xml:space="preserve">(I, you, he/she/it, we, they) </w:t>
            </w:r>
            <w:r w:rsidRPr="0031072C">
              <w:rPr>
                <w:rFonts w:ascii="Times New Roman" w:hAnsi="Times New Roman" w:cs="Times New Roman"/>
              </w:rPr>
              <w:t>и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объектном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 xml:space="preserve">(me,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you, him/her/it, us, them)</w:t>
            </w:r>
            <w:r w:rsidRPr="0031072C">
              <w:rPr>
                <w:rFonts w:ascii="Times New Roman" w:hAnsi="Times New Roman" w:cs="Times New Roman"/>
                <w:lang w:val="en-US" w:eastAsia="en-US" w:bidi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падеже</w:t>
            </w:r>
          </w:p>
        </w:tc>
      </w:tr>
      <w:tr w:rsidR="0031072C" w:rsidRPr="00DE26C3" w:rsidTr="009363E7">
        <w:trPr>
          <w:trHeight w:hRule="exact" w:val="46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2.4.45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31072C">
              <w:rPr>
                <w:rFonts w:ascii="Times New Roman" w:hAnsi="Times New Roman" w:cs="Times New Roman"/>
              </w:rPr>
              <w:t>Притяжательные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местоимения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(my, your, his/her/its, our, their)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2.4.46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Указательные местоимения 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(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this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-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these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;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that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-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those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)</w:t>
            </w:r>
          </w:p>
        </w:tc>
      </w:tr>
      <w:tr w:rsidR="0031072C" w:rsidRPr="0031072C" w:rsidTr="0031072C">
        <w:trPr>
          <w:trHeight w:hRule="exact" w:val="1164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2.4.47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Возвратные, неопределённые местоимения 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(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some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,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any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)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 xml:space="preserve">и их производные 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(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somebody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,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anybody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,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something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,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anything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 xml:space="preserve">и другие),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every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 xml:space="preserve">и производные 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(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everybody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,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everything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>и другие) в повествовательных (утвердительных и отрицательных) и вопросительных предложениях</w:t>
            </w:r>
          </w:p>
        </w:tc>
      </w:tr>
      <w:tr w:rsidR="0031072C" w:rsidRPr="00DE26C3" w:rsidTr="009363E7">
        <w:trPr>
          <w:trHeight w:hRule="exact" w:val="46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2.4.48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31072C">
              <w:rPr>
                <w:rFonts w:ascii="Times New Roman" w:hAnsi="Times New Roman" w:cs="Times New Roman"/>
              </w:rPr>
              <w:t>Местоимения</w:t>
            </w:r>
            <w:r w:rsidRPr="003107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other/another, both, all, one</w:t>
            </w:r>
          </w:p>
        </w:tc>
      </w:tr>
      <w:tr w:rsidR="0031072C" w:rsidRPr="0031072C" w:rsidTr="0031072C">
        <w:trPr>
          <w:trHeight w:hRule="exact" w:val="535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2.4.49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Отрицательные местоимения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no</w:t>
            </w:r>
            <w:r w:rsidRPr="0031072C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 xml:space="preserve">(и его производные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nobody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, </w:t>
            </w:r>
            <w:r w:rsidRPr="0031072C">
              <w:rPr>
                <w:rStyle w:val="213pt"/>
                <w:rFonts w:eastAsia="Arial Unicode MS"/>
                <w:sz w:val="24"/>
                <w:szCs w:val="24"/>
              </w:rPr>
              <w:t>nothing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31072C">
              <w:rPr>
                <w:rFonts w:ascii="Times New Roman" w:hAnsi="Times New Roman" w:cs="Times New Roman"/>
              </w:rPr>
              <w:t xml:space="preserve">и другие), </w:t>
            </w:r>
            <w:r w:rsidRPr="0031072C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попе</w:t>
            </w:r>
          </w:p>
        </w:tc>
      </w:tr>
      <w:tr w:rsidR="0031072C" w:rsidRPr="0031072C" w:rsidTr="009363E7">
        <w:trPr>
          <w:trHeight w:hRule="exact" w:val="45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2.4.50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Количественные и порядковые числительные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2.4.51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Предлоги</w:t>
            </w:r>
          </w:p>
        </w:tc>
      </w:tr>
      <w:tr w:rsidR="0031072C" w:rsidRPr="0031072C" w:rsidTr="009363E7">
        <w:trPr>
          <w:trHeight w:hRule="exact" w:val="475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27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Социокультурные знания и умения</w:t>
            </w:r>
          </w:p>
        </w:tc>
      </w:tr>
    </w:tbl>
    <w:p w:rsidR="0031072C" w:rsidRPr="0031072C" w:rsidRDefault="0031072C" w:rsidP="0031072C">
      <w:pPr>
        <w:framePr w:w="10272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31072C" w:rsidRPr="0031072C" w:rsidRDefault="0031072C" w:rsidP="0031072C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9216"/>
      </w:tblGrid>
      <w:tr w:rsidR="0031072C" w:rsidRPr="0031072C" w:rsidTr="0031072C">
        <w:trPr>
          <w:trHeight w:hRule="exact" w:val="100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lastRenderedPageBreak/>
              <w:t>3.1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(основные национальные праздники, традиции, обычаи, традиции в питании и проведении досуга, система образования)</w:t>
            </w:r>
          </w:p>
        </w:tc>
      </w:tr>
      <w:tr w:rsidR="0031072C" w:rsidRPr="0031072C" w:rsidTr="0031072C">
        <w:trPr>
          <w:trHeight w:hRule="exact" w:val="1727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(известными достопримечательностями, некоторыми выдающимися людьми), с доступными в языковом отношении образцами поэзии и прозы для подростков на английском языке</w:t>
            </w:r>
          </w:p>
        </w:tc>
      </w:tr>
      <w:tr w:rsidR="0031072C" w:rsidRPr="0031072C" w:rsidTr="0031072C">
        <w:trPr>
          <w:trHeight w:hRule="exact" w:val="676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Соблюдение норм вежливости в межкультурном общении</w:t>
            </w:r>
          </w:p>
        </w:tc>
      </w:tr>
      <w:tr w:rsidR="0031072C" w:rsidRPr="0031072C" w:rsidTr="009363E7">
        <w:trPr>
          <w:trHeight w:hRule="exact" w:val="912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Умение писать свои имя и фамилию, а также имена и фамилии своих родственников и друзей на английском языке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Умение правильно оформлять свой адрес на английском языке (в анкете)</w:t>
            </w:r>
          </w:p>
        </w:tc>
      </w:tr>
      <w:tr w:rsidR="0031072C" w:rsidRPr="0031072C" w:rsidTr="0031072C">
        <w:trPr>
          <w:trHeight w:hRule="exact" w:val="713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Умение 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Умение кратко представлять Россию и страну (страны) изучаемого языка</w:t>
            </w:r>
          </w:p>
        </w:tc>
      </w:tr>
      <w:tr w:rsidR="0031072C" w:rsidRPr="0031072C" w:rsidTr="0031072C">
        <w:trPr>
          <w:trHeight w:hRule="exact" w:val="97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Умение 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достопримечательности)</w:t>
            </w:r>
          </w:p>
        </w:tc>
      </w:tr>
      <w:tr w:rsidR="0031072C" w:rsidRPr="0031072C" w:rsidTr="009363E7">
        <w:trPr>
          <w:trHeight w:hRule="exact" w:val="135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Умение кратко представлять некоторых выдающихся людей родной страны и страны (стран) изучаемого языка (учёных, писателей, поэтов, художников, композиторов, музыкантов, спортсменов и других)</w:t>
            </w:r>
          </w:p>
        </w:tc>
      </w:tr>
      <w:tr w:rsidR="0031072C" w:rsidRPr="0031072C" w:rsidTr="009363E7">
        <w:trPr>
          <w:trHeight w:hRule="exact" w:val="926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Формирование элементарного представления о различных вариантах английского языка</w:t>
            </w:r>
          </w:p>
        </w:tc>
      </w:tr>
    </w:tbl>
    <w:p w:rsidR="0031072C" w:rsidRPr="0031072C" w:rsidRDefault="0031072C" w:rsidP="0031072C">
      <w:pPr>
        <w:framePr w:w="10358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31072C" w:rsidRPr="0031072C" w:rsidRDefault="0031072C" w:rsidP="0031072C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9216"/>
      </w:tblGrid>
      <w:tr w:rsidR="0031072C" w:rsidRPr="0031072C" w:rsidTr="0031072C">
        <w:trPr>
          <w:trHeight w:hRule="exact" w:val="866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lastRenderedPageBreak/>
              <w:t>3.12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Умение оказывать помощь зарубежным гостям в ситуациях повседневного общения (объяснить местонахождение объекта, сообщить возможный маршрут, уточнить часы работы)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Компенсаторные умения</w:t>
            </w:r>
          </w:p>
        </w:tc>
      </w:tr>
      <w:tr w:rsidR="0031072C" w:rsidRPr="0031072C" w:rsidTr="0031072C">
        <w:trPr>
          <w:trHeight w:hRule="exact" w:val="123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 xml:space="preserve">Использование при чтении и </w:t>
            </w:r>
            <w:proofErr w:type="spellStart"/>
            <w:r w:rsidRPr="0031072C">
              <w:rPr>
                <w:rFonts w:ascii="Times New Roman" w:hAnsi="Times New Roman" w:cs="Times New Roman"/>
              </w:rPr>
              <w:t>аудировании</w:t>
            </w:r>
            <w:proofErr w:type="spellEnd"/>
            <w:r w:rsidRPr="0031072C">
              <w:rPr>
                <w:rFonts w:ascii="Times New Roman" w:hAnsi="Times New Roman" w:cs="Times New Roman"/>
              </w:rPr>
              <w:t xml:space="preserve"> языковой, в том числе контекстуальной, догадки; при говорении и письме - перифраза (толкования), синонимических средств, описания предмета вместо его названия, переспроса, просьбы повторить сказанное или уточнить значение незнакомых слов</w:t>
            </w:r>
          </w:p>
        </w:tc>
      </w:tr>
      <w:tr w:rsidR="0031072C" w:rsidRPr="0031072C" w:rsidTr="009363E7">
        <w:trPr>
          <w:trHeight w:hRule="exact" w:val="907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Использование в качестве опоры при порождении собственных высказываний ключевых слов, плана</w:t>
            </w:r>
          </w:p>
        </w:tc>
      </w:tr>
      <w:tr w:rsidR="0031072C" w:rsidRPr="0031072C" w:rsidTr="0031072C">
        <w:trPr>
          <w:trHeight w:hRule="exact" w:val="929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03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Детализированное тематическое содержание речи</w:t>
            </w:r>
          </w:p>
        </w:tc>
      </w:tr>
      <w:tr w:rsidR="0031072C" w:rsidRPr="0031072C" w:rsidTr="009363E7">
        <w:trPr>
          <w:trHeight w:hRule="exact" w:val="907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Взаимоотношения в семье и с друзьями. Конфликты и их разрешение. Семейные праздники. Обязанности по дому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Внешность и характер человека (литературного персонажа)</w:t>
            </w:r>
          </w:p>
        </w:tc>
      </w:tr>
      <w:tr w:rsidR="0031072C" w:rsidRPr="0031072C" w:rsidTr="009363E7">
        <w:trPr>
          <w:trHeight w:hRule="exact" w:val="1363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</w:t>
            </w:r>
          </w:p>
        </w:tc>
      </w:tr>
      <w:tr w:rsidR="0031072C" w:rsidRPr="0031072C" w:rsidTr="0031072C">
        <w:trPr>
          <w:trHeight w:hRule="exact" w:val="647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Здоровый образ жизни: режим труда и отдыха, фитнес, сбалансированное питание. Посещение врача</w:t>
            </w:r>
          </w:p>
        </w:tc>
      </w:tr>
      <w:tr w:rsidR="0031072C" w:rsidRPr="0031072C" w:rsidTr="0031072C">
        <w:trPr>
          <w:trHeight w:hRule="exact" w:val="57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Style w:val="219pt"/>
                <w:rFonts w:eastAsia="Arial Unicode MS"/>
                <w:sz w:val="24"/>
                <w:szCs w:val="24"/>
              </w:rPr>
              <w:t>д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Покупки: одежда, обувь и продукты питания. Карманные деньги. Молодёжная мода</w:t>
            </w:r>
          </w:p>
        </w:tc>
      </w:tr>
      <w:tr w:rsidR="0031072C" w:rsidRPr="0031072C" w:rsidTr="0031072C">
        <w:trPr>
          <w:trHeight w:hRule="exact" w:val="834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Школа, школьная жизнь, школьная форма, изучаемые предметы и отношение к ним. Взаимоотношения в школе: проблемы и их решение. Переписка с зарубежными сверстниками</w:t>
            </w:r>
          </w:p>
        </w:tc>
      </w:tr>
      <w:tr w:rsidR="0031072C" w:rsidRPr="0031072C" w:rsidTr="009363E7">
        <w:trPr>
          <w:trHeight w:hRule="exact" w:val="456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Мир современных профессий</w:t>
            </w:r>
          </w:p>
        </w:tc>
      </w:tr>
      <w:tr w:rsidR="0031072C" w:rsidRPr="0031072C" w:rsidTr="0031072C">
        <w:trPr>
          <w:trHeight w:hRule="exact" w:val="682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Style w:val="21"/>
                <w:rFonts w:eastAsia="Arial Unicode MS"/>
                <w:sz w:val="24"/>
                <w:szCs w:val="24"/>
              </w:rPr>
              <w:t>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Виды отдыха в различное время года. Каникулы. Путешествия по России и зарубежным странам. Транспорт</w:t>
            </w:r>
          </w:p>
        </w:tc>
      </w:tr>
      <w:tr w:rsidR="0031072C" w:rsidRPr="0031072C" w:rsidTr="009363E7">
        <w:trPr>
          <w:trHeight w:hRule="exact" w:val="48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Style w:val="21"/>
                <w:rFonts w:eastAsia="Arial Unicode MS"/>
                <w:sz w:val="24"/>
                <w:szCs w:val="24"/>
              </w:rPr>
              <w:t>и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Жизнь в городе (сельской местности)</w:t>
            </w:r>
          </w:p>
        </w:tc>
      </w:tr>
    </w:tbl>
    <w:p w:rsidR="0031072C" w:rsidRPr="0031072C" w:rsidRDefault="0031072C" w:rsidP="0031072C">
      <w:pPr>
        <w:framePr w:w="10358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31072C" w:rsidRPr="0031072C" w:rsidRDefault="0031072C" w:rsidP="0031072C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4"/>
        <w:gridCol w:w="9192"/>
      </w:tblGrid>
      <w:tr w:rsidR="0031072C" w:rsidRPr="0031072C" w:rsidTr="009363E7">
        <w:trPr>
          <w:trHeight w:hRule="exact" w:val="922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0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lastRenderedPageBreak/>
              <w:t>К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0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Природа: флора и фауна. Проблемы экологии. Защита окружающей среды. Климат, погода. Стихийные бедствия</w:t>
            </w:r>
          </w:p>
        </w:tc>
      </w:tr>
      <w:tr w:rsidR="0031072C" w:rsidRPr="0031072C" w:rsidTr="009363E7">
        <w:trPr>
          <w:trHeight w:hRule="exact" w:val="461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0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Style w:val="21"/>
                <w:rFonts w:eastAsia="Arial Unicode MS"/>
                <w:sz w:val="24"/>
                <w:szCs w:val="24"/>
              </w:rPr>
              <w:t>л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0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Средства массовой информации (телевидение, радио, пресса, Интернет)</w:t>
            </w:r>
          </w:p>
        </w:tc>
      </w:tr>
      <w:tr w:rsidR="0031072C" w:rsidRPr="0031072C" w:rsidTr="0031072C">
        <w:trPr>
          <w:trHeight w:hRule="exact" w:val="117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0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Style w:val="21"/>
                <w:rFonts w:eastAsia="Arial Unicode MS"/>
                <w:sz w:val="24"/>
                <w:szCs w:val="24"/>
              </w:rPr>
              <w:t>м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0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</w:t>
            </w:r>
          </w:p>
        </w:tc>
      </w:tr>
      <w:tr w:rsidR="0031072C" w:rsidRPr="0031072C" w:rsidTr="009363E7">
        <w:trPr>
          <w:trHeight w:hRule="exact" w:val="1387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0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Style w:val="21"/>
                <w:rFonts w:eastAsia="Arial Unicode MS"/>
                <w:sz w:val="24"/>
                <w:szCs w:val="24"/>
              </w:rPr>
              <w:t>н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72C" w:rsidRPr="0031072C" w:rsidRDefault="0031072C" w:rsidP="0031072C">
            <w:pPr>
              <w:framePr w:w="1030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31072C">
              <w:rPr>
                <w:rFonts w:ascii="Times New Roman" w:hAnsi="Times New Roman" w:cs="Times New Roman"/>
              </w:rPr>
      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</w:t>
            </w:r>
          </w:p>
        </w:tc>
      </w:tr>
    </w:tbl>
    <w:p w:rsidR="0031072C" w:rsidRPr="0031072C" w:rsidRDefault="0031072C" w:rsidP="0031072C">
      <w:pPr>
        <w:framePr w:w="10306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89792E" w:rsidRPr="0031072C" w:rsidRDefault="00DE26C3" w:rsidP="0031072C">
      <w:pPr>
        <w:jc w:val="both"/>
        <w:rPr>
          <w:rFonts w:ascii="Times New Roman" w:hAnsi="Times New Roman" w:cs="Times New Roman"/>
        </w:rPr>
      </w:pPr>
    </w:p>
    <w:sectPr w:rsidR="0089792E" w:rsidRPr="00310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85"/>
    <w:rsid w:val="00023285"/>
    <w:rsid w:val="00084026"/>
    <w:rsid w:val="0031072C"/>
    <w:rsid w:val="0049693E"/>
    <w:rsid w:val="00DE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80B19-02D8-4A26-B8F6-7F614A8F2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1072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1072C"/>
    <w:rPr>
      <w:color w:val="0066CC"/>
      <w:u w:val="single"/>
    </w:rPr>
  </w:style>
  <w:style w:type="character" w:customStyle="1" w:styleId="a4">
    <w:name w:val="Колонтитул_"/>
    <w:basedOn w:val="a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Колонтитул"/>
    <w:basedOn w:val="a4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31072C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character" w:customStyle="1" w:styleId="12Exact">
    <w:name w:val="Заголовок №1 (2) Exact"/>
    <w:basedOn w:val="a0"/>
    <w:link w:val="12"/>
    <w:rsid w:val="0031072C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  <w:lang w:val="en-US" w:bidi="en-US"/>
    </w:rPr>
  </w:style>
  <w:style w:type="character" w:customStyle="1" w:styleId="3Exact">
    <w:name w:val="Основной текст (3) Exact"/>
    <w:basedOn w:val="a0"/>
    <w:link w:val="3"/>
    <w:rsid w:val="0031072C"/>
    <w:rPr>
      <w:rFonts w:ascii="Times New Roman" w:eastAsia="Times New Roman" w:hAnsi="Times New Roman" w:cs="Times New Roman"/>
      <w:b/>
      <w:bCs/>
      <w:w w:val="60"/>
      <w:sz w:val="18"/>
      <w:szCs w:val="18"/>
      <w:shd w:val="clear" w:color="auto" w:fill="FFFFFF"/>
    </w:rPr>
  </w:style>
  <w:style w:type="character" w:customStyle="1" w:styleId="2Exact">
    <w:name w:val="Заголовок №2 Exact"/>
    <w:basedOn w:val="a0"/>
    <w:link w:val="2"/>
    <w:rsid w:val="0031072C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13pt-1ptExact">
    <w:name w:val="Заголовок №2 + 13 pt;Курсив;Интервал -1 pt Exact"/>
    <w:basedOn w:val="2Exact"/>
    <w:rsid w:val="0031072C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sid w:val="0031072C"/>
    <w:rPr>
      <w:rFonts w:ascii="Times New Roman" w:eastAsia="Times New Roman" w:hAnsi="Times New Roman" w:cs="Times New Roman"/>
      <w:b/>
      <w:bCs/>
      <w:spacing w:val="30"/>
      <w:shd w:val="clear" w:color="auto" w:fill="FFFFFF"/>
    </w:rPr>
  </w:style>
  <w:style w:type="character" w:customStyle="1" w:styleId="40ptExact">
    <w:name w:val="Основной текст (4) + Интервал 0 pt Exact"/>
    <w:basedOn w:val="4Exact"/>
    <w:rsid w:val="0031072C"/>
    <w:rPr>
      <w:rFonts w:ascii="Times New Roman" w:eastAsia="Times New Roman" w:hAnsi="Times New Roman" w:cs="Times New Roman"/>
      <w:b/>
      <w:bCs/>
      <w:strike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31072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31072C"/>
    <w:rPr>
      <w:rFonts w:ascii="Franklin Gothic Medium" w:eastAsia="Franklin Gothic Medium" w:hAnsi="Franklin Gothic Medium" w:cs="Franklin Gothic Medium"/>
      <w:sz w:val="28"/>
      <w:szCs w:val="28"/>
      <w:shd w:val="clear" w:color="auto" w:fill="FFFFFF"/>
    </w:rPr>
  </w:style>
  <w:style w:type="character" w:customStyle="1" w:styleId="2Exact0">
    <w:name w:val="Основной текст (2) Exact"/>
    <w:basedOn w:val="a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31072C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31072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_"/>
    <w:basedOn w:val="a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pt">
    <w:name w:val="Колонтитул + 11 pt"/>
    <w:basedOn w:val="a4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Medium23pt1pt">
    <w:name w:val="Основной текст (2) + Franklin Gothic Medium;23 pt;Курсив;Интервал 1 pt"/>
    <w:basedOn w:val="20"/>
    <w:rsid w:val="0031072C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3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25pt">
    <w:name w:val="Основной текст (2) + 25 pt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0"/>
    <w:rsid w:val="003107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a7">
    <w:name w:val="Подпись к таблице_"/>
    <w:basedOn w:val="a0"/>
    <w:link w:val="a8"/>
    <w:rsid w:val="0031072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Колонтитул + 12 pt"/>
    <w:basedOn w:val="a4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Заголовок №2 (2)_"/>
    <w:basedOn w:val="a0"/>
    <w:link w:val="220"/>
    <w:rsid w:val="0031072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0">
    <w:name w:val="Основной текст (2) + 13 pt;Полужирный;Курсив"/>
    <w:basedOn w:val="20"/>
    <w:rsid w:val="003107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">
    <w:name w:val="Основной текст (2) + 13 pt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2pt">
    <w:name w:val="Основной текст (2) + 13 pt;Курсив;Интервал 2 pt"/>
    <w:basedOn w:val="20"/>
    <w:rsid w:val="003107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0">
    <w:name w:val="Подпись к таблице Exact"/>
    <w:basedOn w:val="a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pt">
    <w:name w:val="Основной текст (2) + Интервал 2 pt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Verdana4pt">
    <w:name w:val="Основной текст (2) + Verdana;4 pt"/>
    <w:basedOn w:val="20"/>
    <w:rsid w:val="0031072C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0"/>
    <w:rsid w:val="00310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13pt1pt">
    <w:name w:val="Основной текст (2) + 13 pt;Курсив;Интервал 1 pt"/>
    <w:basedOn w:val="20"/>
    <w:rsid w:val="003107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Verdana55pt">
    <w:name w:val="Основной текст (2) + Verdana;5;5 pt;Курсив"/>
    <w:basedOn w:val="20"/>
    <w:rsid w:val="0031072C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Verdana55pt0">
    <w:name w:val="Основной текст (2) + Verdana;5;5 pt"/>
    <w:basedOn w:val="20"/>
    <w:rsid w:val="0031072C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31072C"/>
    <w:rPr>
      <w:rFonts w:ascii="Times New Roman" w:eastAsia="Times New Roman" w:hAnsi="Times New Roman" w:cs="Times New Roman"/>
      <w:spacing w:val="20"/>
      <w:sz w:val="34"/>
      <w:szCs w:val="34"/>
      <w:shd w:val="clear" w:color="auto" w:fill="FFFFFF"/>
    </w:rPr>
  </w:style>
  <w:style w:type="character" w:customStyle="1" w:styleId="105pt2pt">
    <w:name w:val="Колонтитул + 10;5 pt;Интервал 2 pt"/>
    <w:basedOn w:val="a4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85pt">
    <w:name w:val="Основной текст (2) + 8;5 pt;Полужирный;Курсив"/>
    <w:basedOn w:val="20"/>
    <w:rsid w:val="003107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">
    <w:name w:val="Заголовок №2 (3)_"/>
    <w:basedOn w:val="a0"/>
    <w:link w:val="230"/>
    <w:rsid w:val="0031072C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Arial11pt">
    <w:name w:val="Колонтитул + Arial;11 pt"/>
    <w:basedOn w:val="a4"/>
    <w:rsid w:val="0031072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2">
    <w:name w:val="Основной текст (2) + 13 pt;Полужирный"/>
    <w:basedOn w:val="20"/>
    <w:rsid w:val="00310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23pt">
    <w:name w:val="Основной текст (2) + Courier New;23 pt;Курсив"/>
    <w:basedOn w:val="20"/>
    <w:rsid w:val="003107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10pt">
    <w:name w:val="Основной текст (2) + 10 pt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pt">
    <w:name w:val="Основной текст (2) + Интервал 1 pt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9pt">
    <w:name w:val="Основной текст (2) + 19 pt;Полужирный"/>
    <w:basedOn w:val="20"/>
    <w:rsid w:val="00310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4">
    <w:name w:val="Заголовок №2 (4)_"/>
    <w:basedOn w:val="a0"/>
    <w:link w:val="240"/>
    <w:rsid w:val="0031072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">
    <w:name w:val="Основной текст (2) + Полужирный"/>
    <w:basedOn w:val="20"/>
    <w:rsid w:val="00310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pt">
    <w:name w:val="Основной текст (2) + 17 pt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50">
    <w:name w:val="Заголовок №2 (5)_"/>
    <w:basedOn w:val="a0"/>
    <w:link w:val="251"/>
    <w:rsid w:val="0031072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CourierNew22pt">
    <w:name w:val="Основной текст (2) + Courier New;22 pt;Курсив"/>
    <w:basedOn w:val="20"/>
    <w:rsid w:val="003107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16pt">
    <w:name w:val="Основной текст (2) + 16 pt;Полужирный"/>
    <w:basedOn w:val="20"/>
    <w:rsid w:val="00310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">
    <w:name w:val="Заголовок №2 (6)_"/>
    <w:basedOn w:val="a0"/>
    <w:link w:val="260"/>
    <w:rsid w:val="0031072C"/>
    <w:rPr>
      <w:rFonts w:ascii="Arial Narrow" w:eastAsia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224pt50">
    <w:name w:val="Основной текст (2) + 24 pt;Полужирный;Курсив;Масштаб 50%"/>
    <w:basedOn w:val="20"/>
    <w:rsid w:val="003107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50"/>
      <w:position w:val="0"/>
      <w:sz w:val="48"/>
      <w:szCs w:val="48"/>
      <w:u w:val="none"/>
      <w:lang w:val="ru-RU" w:eastAsia="ru-RU" w:bidi="ru-RU"/>
    </w:rPr>
  </w:style>
  <w:style w:type="character" w:customStyle="1" w:styleId="275pt0">
    <w:name w:val="Основной текст (2) + 7;5 pt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5pt1pt">
    <w:name w:val="Основной текст (2) + 11;5 pt;Полужирный;Курсив;Интервал 1 pt"/>
    <w:basedOn w:val="20"/>
    <w:rsid w:val="003107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">
    <w:name w:val="Основной текст (2) + 11;5 pt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pt0">
    <w:name w:val="Основной текст (2) + Курсив;Интервал 1 pt"/>
    <w:basedOn w:val="20"/>
    <w:rsid w:val="003107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5pt">
    <w:name w:val="Основной текст (2) + 6;5 pt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0"/>
    <w:rsid w:val="00310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">
    <w:name w:val="Основной текст (2) + 12 pt;Полужирный;Курсив"/>
    <w:basedOn w:val="20"/>
    <w:rsid w:val="003107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;Курсив"/>
    <w:basedOn w:val="20"/>
    <w:rsid w:val="003107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Заголовок №2 (7)_"/>
    <w:basedOn w:val="a0"/>
    <w:link w:val="270"/>
    <w:rsid w:val="0031072C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8">
    <w:name w:val="Заголовок №2 (8)_"/>
    <w:basedOn w:val="a0"/>
    <w:link w:val="280"/>
    <w:rsid w:val="0031072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2pt2">
    <w:name w:val="Основной текст (2) + 12 pt;Полужирный"/>
    <w:basedOn w:val="20"/>
    <w:rsid w:val="00310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pt">
    <w:name w:val="Основной текст (2) + 5 pt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31072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9">
    <w:name w:val="Заголовок №2 (9)_"/>
    <w:basedOn w:val="a0"/>
    <w:link w:val="290"/>
    <w:rsid w:val="0031072C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Impact10pt200">
    <w:name w:val="Колонтитул + Impact;10 pt;Курсив;Масштаб 200%"/>
    <w:basedOn w:val="a4"/>
    <w:rsid w:val="0031072C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200"/>
      <w:position w:val="0"/>
      <w:sz w:val="20"/>
      <w:szCs w:val="20"/>
      <w:u w:val="none"/>
      <w:lang w:val="en-US" w:eastAsia="en-US" w:bidi="en-US"/>
    </w:rPr>
  </w:style>
  <w:style w:type="character" w:customStyle="1" w:styleId="210">
    <w:name w:val="Заголовок №2 (10)_"/>
    <w:basedOn w:val="a0"/>
    <w:link w:val="2100"/>
    <w:rsid w:val="0031072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Impact75pt1pt">
    <w:name w:val="Основной текст (2) + Impact;7;5 pt;Курсив;Интервал 1 pt"/>
    <w:basedOn w:val="20"/>
    <w:rsid w:val="0031072C"/>
    <w:rPr>
      <w:rFonts w:ascii="Impact" w:eastAsia="Impact" w:hAnsi="Impact" w:cs="Impact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Impact75pt2pt">
    <w:name w:val="Основной текст (2) + Impact;7;5 pt;Курсив;Интервал 2 pt"/>
    <w:basedOn w:val="20"/>
    <w:rsid w:val="0031072C"/>
    <w:rPr>
      <w:rFonts w:ascii="Impact" w:eastAsia="Impact" w:hAnsi="Impact" w:cs="Impact"/>
      <w:b/>
      <w:bCs/>
      <w:i/>
      <w:iCs/>
      <w:smallCaps w:val="0"/>
      <w:strike w:val="0"/>
      <w:color w:val="000000"/>
      <w:spacing w:val="5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Calibri85pt1pt">
    <w:name w:val="Основной текст (2) + Calibri;8;5 pt;Курсив;Интервал 1 pt"/>
    <w:basedOn w:val="20"/>
    <w:rsid w:val="0031072C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3pt1pt0">
    <w:name w:val="Основной текст (2) + 13 pt;Курсив;Малые прописные;Интервал 1 pt"/>
    <w:basedOn w:val="20"/>
    <w:rsid w:val="0031072C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9pt">
    <w:name w:val="Основной текст (2) + 9 pt;Полужирный"/>
    <w:basedOn w:val="20"/>
    <w:rsid w:val="00310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1pt">
    <w:name w:val="Основной текст (2) + 8;5 pt;Полужирный;Курсив;Интервал 1 pt"/>
    <w:basedOn w:val="20"/>
    <w:rsid w:val="003107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85pt0">
    <w:name w:val="Основной текст (2) + 8;5 pt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3pt3">
    <w:name w:val="Основной текст (2) + 13 pt;Курсив;Малые прописные"/>
    <w:basedOn w:val="20"/>
    <w:rsid w:val="0031072C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5pt2pt">
    <w:name w:val="Основной текст (2) + 10;5 pt;Полужирный;Курсив;Интервал 2 pt"/>
    <w:basedOn w:val="20"/>
    <w:rsid w:val="003107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1">
    <w:name w:val="Заголовок №2 (11)_"/>
    <w:basedOn w:val="a0"/>
    <w:link w:val="2110"/>
    <w:rsid w:val="0031072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2">
    <w:name w:val="Заголовок №2 (12)_"/>
    <w:basedOn w:val="a0"/>
    <w:link w:val="2120"/>
    <w:rsid w:val="0031072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3">
    <w:name w:val="Заголовок №2 (13)_"/>
    <w:basedOn w:val="a0"/>
    <w:link w:val="2130"/>
    <w:rsid w:val="0031072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105pt">
    <w:name w:val="Колонтитул + 10;5 pt"/>
    <w:basedOn w:val="a4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">
    <w:name w:val="Заголовок №2 (14)_"/>
    <w:basedOn w:val="a0"/>
    <w:link w:val="2140"/>
    <w:rsid w:val="0031072C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15">
    <w:name w:val="Заголовок №2 (15)_"/>
    <w:basedOn w:val="a0"/>
    <w:link w:val="2150"/>
    <w:rsid w:val="0031072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6">
    <w:name w:val="Заголовок №2 (16)_"/>
    <w:basedOn w:val="a0"/>
    <w:link w:val="2160"/>
    <w:rsid w:val="0031072C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5pt0">
    <w:name w:val="Основной текст (2) + Интервал 5 pt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">
    <w:name w:val="Заголовок №2 (17)_"/>
    <w:basedOn w:val="a0"/>
    <w:link w:val="2170"/>
    <w:rsid w:val="0031072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8Exact">
    <w:name w:val="Заголовок №2 (18) Exact"/>
    <w:basedOn w:val="a0"/>
    <w:link w:val="218"/>
    <w:rsid w:val="0031072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9">
    <w:name w:val="Заголовок №2 (19)_"/>
    <w:basedOn w:val="a0"/>
    <w:link w:val="2190"/>
    <w:rsid w:val="0031072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00">
    <w:name w:val="Заголовок №2 (20)_"/>
    <w:basedOn w:val="a0"/>
    <w:link w:val="2201"/>
    <w:rsid w:val="0031072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1">
    <w:name w:val="Заголовок №2 (21)_"/>
    <w:basedOn w:val="a0"/>
    <w:link w:val="2210"/>
    <w:rsid w:val="0031072C"/>
    <w:rPr>
      <w:rFonts w:ascii="Book Antiqua" w:eastAsia="Book Antiqua" w:hAnsi="Book Antiqua" w:cs="Book Antiqua"/>
      <w:sz w:val="34"/>
      <w:szCs w:val="34"/>
      <w:shd w:val="clear" w:color="auto" w:fill="FFFFFF"/>
    </w:rPr>
  </w:style>
  <w:style w:type="character" w:customStyle="1" w:styleId="10Exact">
    <w:name w:val="Основной текст (10) Exact"/>
    <w:basedOn w:val="a0"/>
    <w:link w:val="10"/>
    <w:rsid w:val="0031072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2">
    <w:name w:val="Заголовок №2 (22)_"/>
    <w:basedOn w:val="a0"/>
    <w:link w:val="2220"/>
    <w:rsid w:val="0031072C"/>
    <w:rPr>
      <w:rFonts w:ascii="Times New Roman" w:eastAsia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character" w:customStyle="1" w:styleId="223">
    <w:name w:val="Заголовок №2 (23)_"/>
    <w:basedOn w:val="a0"/>
    <w:link w:val="2230"/>
    <w:rsid w:val="0031072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4">
    <w:name w:val="Заголовок №2 (24)_"/>
    <w:basedOn w:val="a0"/>
    <w:link w:val="2240"/>
    <w:rsid w:val="0031072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5">
    <w:name w:val="Заголовок №2 (25)_"/>
    <w:basedOn w:val="a0"/>
    <w:link w:val="2250"/>
    <w:rsid w:val="0031072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6">
    <w:name w:val="Заголовок №2 (26)_"/>
    <w:basedOn w:val="a0"/>
    <w:link w:val="2260"/>
    <w:rsid w:val="0031072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1pt">
    <w:name w:val="Основной текст (2) + 11 pt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LucidaSansUnicode95pt">
    <w:name w:val="Основной текст (2) + Lucida Sans Unicode;9;5 pt"/>
    <w:basedOn w:val="20"/>
    <w:rsid w:val="0031072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0"/>
    <w:rsid w:val="003107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7">
    <w:name w:val="Заголовок №2 (27)_"/>
    <w:basedOn w:val="a0"/>
    <w:link w:val="2270"/>
    <w:rsid w:val="0031072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8">
    <w:name w:val="Заголовок №2 (28)_"/>
    <w:basedOn w:val="a0"/>
    <w:link w:val="2280"/>
    <w:rsid w:val="0031072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9">
    <w:name w:val="Заголовок №2 (29)_"/>
    <w:basedOn w:val="a0"/>
    <w:link w:val="2290"/>
    <w:rsid w:val="0031072C"/>
    <w:rPr>
      <w:rFonts w:ascii="Corbel" w:eastAsia="Corbel" w:hAnsi="Corbel" w:cs="Corbel"/>
      <w:sz w:val="36"/>
      <w:szCs w:val="36"/>
      <w:shd w:val="clear" w:color="auto" w:fill="FFFFFF"/>
    </w:rPr>
  </w:style>
  <w:style w:type="character" w:customStyle="1" w:styleId="2a">
    <w:name w:val="Основной текст (2) + Малые прописные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6pt0">
    <w:name w:val="Основной текст (2) + 16 pt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1">
    <w:name w:val="Основной текст (2) + 16 pt;Малые прописные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18pt66">
    <w:name w:val="Основной текст (2) + 18 pt;Полужирный;Масштаб 66%"/>
    <w:basedOn w:val="20"/>
    <w:rsid w:val="00310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6"/>
      <w:szCs w:val="36"/>
      <w:u w:val="none"/>
      <w:lang w:val="ru-RU" w:eastAsia="ru-RU" w:bidi="ru-RU"/>
    </w:rPr>
  </w:style>
  <w:style w:type="character" w:customStyle="1" w:styleId="213pt1pt1">
    <w:name w:val="Основной текст (2) + 13 pt;Полужирный;Курсив;Интервал 1 pt"/>
    <w:basedOn w:val="20"/>
    <w:rsid w:val="003107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3pt">
    <w:name w:val="Основной текст (2) + Impact;13 pt"/>
    <w:basedOn w:val="20"/>
    <w:rsid w:val="0031072C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ahoma12pt">
    <w:name w:val="Основной текст (2) + Tahoma;12 pt;Курсив"/>
    <w:basedOn w:val="20"/>
    <w:rsid w:val="0031072C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5pt1pt">
    <w:name w:val="Основной текст (2) + Tahoma;15 pt;Полужирный;Интервал 1 pt"/>
    <w:basedOn w:val="20"/>
    <w:rsid w:val="0031072C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Tahoma12pt-1pt">
    <w:name w:val="Основной текст (2) + Tahoma;12 pt;Курсив;Интервал -1 pt"/>
    <w:basedOn w:val="20"/>
    <w:rsid w:val="0031072C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8pt2pt">
    <w:name w:val="Основной текст (2) + 18 pt;Полужирный;Курсив;Интервал 2 pt"/>
    <w:basedOn w:val="20"/>
    <w:rsid w:val="003107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8pt">
    <w:name w:val="Основной текст (2) + 18 pt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">
    <w:name w:val="Основной текст (2) + Corbel;13 pt;Полужирный"/>
    <w:basedOn w:val="20"/>
    <w:rsid w:val="0031072C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5pt">
    <w:name w:val="Основной текст (2) + Impact;15 pt;Курсив"/>
    <w:basedOn w:val="20"/>
    <w:rsid w:val="0031072C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8pt-1pt">
    <w:name w:val="Основной текст (2) + 18 pt;Малые прописные;Интервал -1 pt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2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0">
    <w:name w:val="Основной текст (2) + Corbel;13 pt;Полужирный;Малые прописные"/>
    <w:basedOn w:val="20"/>
    <w:rsid w:val="0031072C"/>
    <w:rPr>
      <w:rFonts w:ascii="Corbel" w:eastAsia="Corbel" w:hAnsi="Corbel" w:cs="Corbel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1pt60">
    <w:name w:val="Основной текст (2) + 15 pt;Курсив;Интервал 1 pt;Масштаб 60%"/>
    <w:basedOn w:val="20"/>
    <w:rsid w:val="003107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60"/>
      <w:position w:val="0"/>
      <w:sz w:val="30"/>
      <w:szCs w:val="30"/>
      <w:u w:val="none"/>
      <w:lang w:val="en-US" w:eastAsia="en-US" w:bidi="en-US"/>
    </w:rPr>
  </w:style>
  <w:style w:type="character" w:customStyle="1" w:styleId="29pt0">
    <w:name w:val="Основной текст (2) + 9 pt;Малые прописные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5pt75">
    <w:name w:val="Основной текст (2) + 15 pt;Масштаб 75%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30"/>
      <w:szCs w:val="30"/>
      <w:u w:val="none"/>
      <w:lang w:val="ru-RU" w:eastAsia="ru-RU" w:bidi="ru-RU"/>
    </w:rPr>
  </w:style>
  <w:style w:type="character" w:customStyle="1" w:styleId="218pt1pt">
    <w:name w:val="Основной текст (2) + 18 pt;Курсив;Интервал 1 pt"/>
    <w:basedOn w:val="20"/>
    <w:rsid w:val="003107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7pt0">
    <w:name w:val="Основной текст (2) + 17 pt;Полужирный"/>
    <w:basedOn w:val="20"/>
    <w:rsid w:val="00310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3pt0">
    <w:name w:val="Основной текст (2) + Курсив;Интервал 3 pt"/>
    <w:basedOn w:val="20"/>
    <w:rsid w:val="003107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 + Курсив"/>
    <w:basedOn w:val="20"/>
    <w:rsid w:val="003107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pt">
    <w:name w:val="Основной текст (2) + 9;5 pt;Полужирный;Курсив;Интервал 1 pt"/>
    <w:basedOn w:val="20"/>
    <w:rsid w:val="003107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ranklinGothicMediumCond18pt">
    <w:name w:val="Основной текст (2) + Franklin Gothic Medium Cond;18 pt"/>
    <w:basedOn w:val="20"/>
    <w:rsid w:val="0031072C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2pt0">
    <w:name w:val="Основной текст (2) + Курсив;Интервал 2 pt"/>
    <w:basedOn w:val="20"/>
    <w:rsid w:val="003107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5pt">
    <w:name w:val="Основной текст (2) + 15 pt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8pt0">
    <w:name w:val="Основной текст (2) + 18 pt;Полужирный;Курсив"/>
    <w:basedOn w:val="20"/>
    <w:rsid w:val="003107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nsolas16pt1pt">
    <w:name w:val="Основной текст (2) + Consolas;16 pt;Полужирный;Курсив;Интервал 1 pt"/>
    <w:basedOn w:val="20"/>
    <w:rsid w:val="0031072C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ambria10pt0pt">
    <w:name w:val="Основной текст (2) + Cambria;10 pt;Полужирный;Курсив;Интервал 0 pt"/>
    <w:basedOn w:val="20"/>
    <w:rsid w:val="0031072C"/>
    <w:rPr>
      <w:rFonts w:ascii="Cambria" w:eastAsia="Cambria" w:hAnsi="Cambria" w:cs="Cambria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1">
    <w:name w:val="Основной текст (2) + 9 pt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pt1">
    <w:name w:val="Основной текст (2) + Полужирный;Интервал 2 pt"/>
    <w:basedOn w:val="20"/>
    <w:rsid w:val="00310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5pt0">
    <w:name w:val="Основной текст (2) + 15 pt;Малые прописные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pt1">
    <w:name w:val="Основной текст (2) + Малые прописные;Интервал 1 pt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1pt">
    <w:name w:val="Основной текст (2) + 9 pt;Полужирный;Курсив;Интервал 1 pt"/>
    <w:basedOn w:val="20"/>
    <w:rsid w:val="003107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10pt">
    <w:name w:val="Основной текст (2) + Cambria;10 pt;Малые прописные"/>
    <w:basedOn w:val="20"/>
    <w:rsid w:val="0031072C"/>
    <w:rPr>
      <w:rFonts w:ascii="Cambria" w:eastAsia="Cambria" w:hAnsi="Cambria" w:cs="Cambria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ambria10pt0">
    <w:name w:val="Основной текст (2) + Cambria;10 pt"/>
    <w:basedOn w:val="20"/>
    <w:rsid w:val="0031072C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onsolas7pt3pt">
    <w:name w:val="Основной текст (2) + Consolas;7 pt;Полужирный;Курсив;Интервал 3 pt"/>
    <w:basedOn w:val="20"/>
    <w:rsid w:val="0031072C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6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onsolas16pt">
    <w:name w:val="Основной текст (2) + Consolas;16 pt;Полужирный;Курсив"/>
    <w:basedOn w:val="20"/>
    <w:rsid w:val="0031072C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Impact13pt0">
    <w:name w:val="Основной текст (2) + Impact;13 pt;Малые прописные"/>
    <w:basedOn w:val="20"/>
    <w:rsid w:val="0031072C"/>
    <w:rPr>
      <w:rFonts w:ascii="Impact" w:eastAsia="Impact" w:hAnsi="Impact" w:cs="Impact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2pt60">
    <w:name w:val="Основной текст (2) + 15 pt;Курсив;Интервал 2 pt;Масштаб 60%"/>
    <w:basedOn w:val="20"/>
    <w:rsid w:val="003107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15pt60">
    <w:name w:val="Основной текст (2) + 15 pt;Курсив;Масштаб 60%"/>
    <w:basedOn w:val="20"/>
    <w:rsid w:val="003107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300">
    <w:name w:val="Заголовок №2 (30)_"/>
    <w:basedOn w:val="a0"/>
    <w:link w:val="2301"/>
    <w:rsid w:val="0031072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6pt8pt">
    <w:name w:val="Основной текст (2) + 16 pt;Интервал 8 pt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6pt">
    <w:name w:val="Основной текст (2) + Segoe UI;16 pt;Полужирный"/>
    <w:basedOn w:val="20"/>
    <w:rsid w:val="0031072C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1pt1pt">
    <w:name w:val="Основной текст (2) + Segoe UI;11 pt;Курсив;Интервал 1 pt"/>
    <w:basedOn w:val="20"/>
    <w:rsid w:val="0031072C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5pt-2pt">
    <w:name w:val="Основной текст (2) + Trebuchet MS;15 pt;Интервал -2 pt"/>
    <w:basedOn w:val="20"/>
    <w:rsid w:val="0031072C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SegoeUI16pt3pt">
    <w:name w:val="Основной текст (2) + Segoe UI;16 pt;Полужирный;Интервал 3 pt"/>
    <w:basedOn w:val="20"/>
    <w:rsid w:val="0031072C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6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8pt40">
    <w:name w:val="Основной текст (2) + 18 pt;Полужирный;Курсив;Масштаб 40%"/>
    <w:basedOn w:val="20"/>
    <w:rsid w:val="003107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40"/>
      <w:position w:val="0"/>
      <w:sz w:val="36"/>
      <w:szCs w:val="36"/>
      <w:u w:val="none"/>
      <w:lang w:val="ru-RU" w:eastAsia="ru-RU" w:bidi="ru-RU"/>
    </w:rPr>
  </w:style>
  <w:style w:type="character" w:customStyle="1" w:styleId="2Candara11pt">
    <w:name w:val="Основной текст (2) + Candara;11 pt"/>
    <w:basedOn w:val="20"/>
    <w:rsid w:val="0031072C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">
    <w:name w:val="Основной текст (2) + Candara;12 pt"/>
    <w:basedOn w:val="20"/>
    <w:rsid w:val="0031072C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1">
    <w:name w:val="Заголовок №2 (31)_"/>
    <w:basedOn w:val="a0"/>
    <w:link w:val="2310"/>
    <w:rsid w:val="0031072C"/>
    <w:rPr>
      <w:rFonts w:ascii="Constantia" w:eastAsia="Constantia" w:hAnsi="Constantia" w:cs="Constantia"/>
      <w:spacing w:val="-10"/>
      <w:sz w:val="32"/>
      <w:szCs w:val="32"/>
      <w:shd w:val="clear" w:color="auto" w:fill="FFFFFF"/>
    </w:rPr>
  </w:style>
  <w:style w:type="character" w:customStyle="1" w:styleId="232">
    <w:name w:val="Заголовок №2 (32)_"/>
    <w:basedOn w:val="a0"/>
    <w:link w:val="2320"/>
    <w:rsid w:val="0031072C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33">
    <w:name w:val="Заголовок №2 (33)_"/>
    <w:basedOn w:val="a0"/>
    <w:link w:val="2330"/>
    <w:rsid w:val="0031072C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34">
    <w:name w:val="Заголовок №2 (34)_"/>
    <w:basedOn w:val="a0"/>
    <w:link w:val="2340"/>
    <w:rsid w:val="0031072C"/>
    <w:rPr>
      <w:rFonts w:ascii="Century Gothic" w:eastAsia="Century Gothic" w:hAnsi="Century Gothic" w:cs="Century Gothic"/>
      <w:sz w:val="26"/>
      <w:szCs w:val="26"/>
      <w:shd w:val="clear" w:color="auto" w:fill="FFFFFF"/>
    </w:rPr>
  </w:style>
  <w:style w:type="character" w:customStyle="1" w:styleId="2BookmanOldStyle13pt">
    <w:name w:val="Основной текст (2) + Bookman Old Style;13 pt;Курсив"/>
    <w:basedOn w:val="20"/>
    <w:rsid w:val="0031072C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75pt">
    <w:name w:val="Основной текст (2) + Impact;7;5 pt;Курсив"/>
    <w:basedOn w:val="20"/>
    <w:rsid w:val="0031072C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5">
    <w:name w:val="Заголовок №2 (35)_"/>
    <w:basedOn w:val="a0"/>
    <w:link w:val="2350"/>
    <w:rsid w:val="0031072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36">
    <w:name w:val="Заголовок №2 (36)_"/>
    <w:basedOn w:val="a0"/>
    <w:link w:val="2360"/>
    <w:rsid w:val="0031072C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45pt">
    <w:name w:val="Основной текст (2) + 4;5 pt;Полужирный;Курсив"/>
    <w:basedOn w:val="20"/>
    <w:rsid w:val="003107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5pt0">
    <w:name w:val="Основной текст (2) + 4;5 pt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105pt1pt">
    <w:name w:val="Основной текст (2) + 10;5 pt;Полужирный;Курсив;Интервал 1 pt"/>
    <w:basedOn w:val="20"/>
    <w:rsid w:val="003107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0pt0">
    <w:name w:val="Основной текст (2) + 10 pt;Полужирный"/>
    <w:basedOn w:val="20"/>
    <w:rsid w:val="00310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rbel13pt1">
    <w:name w:val="Основной текст (2) + Corbel;13 pt;Курсив"/>
    <w:basedOn w:val="20"/>
    <w:rsid w:val="0031072C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pt1pt">
    <w:name w:val="Основной текст (2) + 10 pt;Полужирный;Интервал 1 pt"/>
    <w:basedOn w:val="20"/>
    <w:rsid w:val="00310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15pt0">
    <w:name w:val="Основной текст (2) + 11;5 pt;Полужирный"/>
    <w:basedOn w:val="20"/>
    <w:rsid w:val="00310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Narrow65pt">
    <w:name w:val="Основной текст (2) + Arial Narrow;6;5 pt;Курсив"/>
    <w:basedOn w:val="20"/>
    <w:rsid w:val="0031072C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2pt0pt">
    <w:name w:val="Основной текст (2) + 12 pt;Курсив;Интервал 0 pt"/>
    <w:basedOn w:val="20"/>
    <w:rsid w:val="003107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1">
    <w:name w:val="Основной текст (2) + 15 pt;Курсив"/>
    <w:basedOn w:val="20"/>
    <w:rsid w:val="003107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Arial25pt">
    <w:name w:val="Основной текст (2) + Arial;25 pt;Курсив"/>
    <w:basedOn w:val="20"/>
    <w:rsid w:val="0031072C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en-US" w:eastAsia="en-US" w:bidi="en-US"/>
    </w:rPr>
  </w:style>
  <w:style w:type="character" w:customStyle="1" w:styleId="2115pt1pt0">
    <w:name w:val="Основной текст (2) + 11;5 pt;Полужирный;Интервал 1 pt"/>
    <w:basedOn w:val="20"/>
    <w:rsid w:val="00310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0pt0">
    <w:name w:val="Основной текст (2) + 12 pt;Курсив;Малые прописные;Интервал 0 pt"/>
    <w:basedOn w:val="20"/>
    <w:rsid w:val="0031072C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5pt1pt1">
    <w:name w:val="Основной текст (2) + 11;5 pt;Полужирный;Малые прописные;Интервал 1 pt"/>
    <w:basedOn w:val="20"/>
    <w:rsid w:val="0031072C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5pt1pt0">
    <w:name w:val="Основной текст (2) + 9;5 pt;Интервал 1 pt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1pt">
    <w:name w:val="Основной текст (2) + 12 pt;Курсив;Интервал 1 pt"/>
    <w:basedOn w:val="20"/>
    <w:rsid w:val="003107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45pt1">
    <w:name w:val="Основной текст (2) + 4;5 pt;Курсив"/>
    <w:basedOn w:val="20"/>
    <w:rsid w:val="003107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;Курсив"/>
    <w:basedOn w:val="20"/>
    <w:rsid w:val="0031072C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5pt0">
    <w:name w:val="Основной текст (2) + 9;5 pt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12pt40">
    <w:name w:val="Основной текст (2) + Arial;12 pt;Масштаб 40%"/>
    <w:basedOn w:val="20"/>
    <w:rsid w:val="0031072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24"/>
      <w:szCs w:val="24"/>
      <w:u w:val="none"/>
      <w:lang w:val="ru-RU" w:eastAsia="ru-RU" w:bidi="ru-RU"/>
    </w:rPr>
  </w:style>
  <w:style w:type="character" w:customStyle="1" w:styleId="216pt2pt">
    <w:name w:val="Основной текст (2) + 16 pt;Полужирный;Интервал 2 pt"/>
    <w:basedOn w:val="20"/>
    <w:rsid w:val="00310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orbel19pt">
    <w:name w:val="Основной текст (2) + Corbel;19 pt"/>
    <w:basedOn w:val="20"/>
    <w:rsid w:val="0031072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6pt2pt0">
    <w:name w:val="Основной текст (2) + 16 pt;Полужирный;Малые прописные;Интервал 2 pt"/>
    <w:basedOn w:val="20"/>
    <w:rsid w:val="0031072C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2">
    <w:name w:val="Основной текст (2) + 16 pt;Полужирный;Малые прописные"/>
    <w:basedOn w:val="20"/>
    <w:rsid w:val="0031072C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1">
    <w:name w:val="Основной текст (2) + 11;5 pt;Полужирный;Курсив"/>
    <w:basedOn w:val="20"/>
    <w:rsid w:val="003107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1">
    <w:name w:val="Основной текст (2) + 10 pt;Курсив"/>
    <w:basedOn w:val="20"/>
    <w:rsid w:val="003107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0">
    <w:name w:val="Основной текст (2) + 8 pt;Курсив"/>
    <w:basedOn w:val="20"/>
    <w:rsid w:val="003107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12pt0pt1">
    <w:name w:val="Основной текст (2) + 12 pt;Полужирный;Интервал 0 pt"/>
    <w:basedOn w:val="20"/>
    <w:rsid w:val="00310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orbel10pt">
    <w:name w:val="Основной текст (2) + Corbel;10 pt;Курсив"/>
    <w:basedOn w:val="20"/>
    <w:rsid w:val="0031072C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Heavy55pt">
    <w:name w:val="Основной текст (2) + Franklin Gothic Heavy;5;5 pt;Курсив"/>
    <w:basedOn w:val="20"/>
    <w:rsid w:val="0031072C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pt2pt">
    <w:name w:val="Основной текст (2) + 7 pt;Полужирный;Интервал 2 pt"/>
    <w:basedOn w:val="20"/>
    <w:rsid w:val="00310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0"/>
    <w:rsid w:val="00310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55pt">
    <w:name w:val="Основной текст (2) + Corbel;5;5 pt"/>
    <w:basedOn w:val="20"/>
    <w:rsid w:val="0031072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37pt-1pt">
    <w:name w:val="Основной текст (2) + Arial;37 pt;Полужирный;Малые прописные;Интервал -1 pt"/>
    <w:basedOn w:val="20"/>
    <w:rsid w:val="0031072C"/>
    <w:rPr>
      <w:rFonts w:ascii="Arial" w:eastAsia="Arial" w:hAnsi="Arial" w:cs="Arial"/>
      <w:b/>
      <w:bCs/>
      <w:i w:val="0"/>
      <w:iCs w:val="0"/>
      <w:smallCaps/>
      <w:strike w:val="0"/>
      <w:color w:val="000000"/>
      <w:spacing w:val="-30"/>
      <w:w w:val="100"/>
      <w:position w:val="0"/>
      <w:sz w:val="74"/>
      <w:szCs w:val="74"/>
      <w:u w:val="none"/>
      <w:lang w:val="en-US" w:eastAsia="en-US" w:bidi="en-US"/>
    </w:rPr>
  </w:style>
  <w:style w:type="character" w:customStyle="1" w:styleId="27pt">
    <w:name w:val="Основной текст (2) + 7 pt;Полужирный"/>
    <w:basedOn w:val="20"/>
    <w:rsid w:val="00310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">
    <w:name w:val="Основной текст (2) + Corbel"/>
    <w:basedOn w:val="20"/>
    <w:rsid w:val="0031072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">
    <w:name w:val="Основной текст (2) + 9;5 pt;Полужирный;Малые прописные"/>
    <w:basedOn w:val="20"/>
    <w:rsid w:val="0031072C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3pt-2pt">
    <w:name w:val="Основной текст (2) + 13 pt;Курсив;Интервал -2 pt"/>
    <w:basedOn w:val="20"/>
    <w:rsid w:val="003107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pt">
    <w:name w:val="Основной текст (2) + 39 pt;Курсив"/>
    <w:basedOn w:val="20"/>
    <w:rsid w:val="003107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en-US" w:eastAsia="en-US" w:bidi="en-US"/>
    </w:rPr>
  </w:style>
  <w:style w:type="character" w:customStyle="1" w:styleId="239pt0">
    <w:name w:val="Основной текст (2) + 39 pt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 w:eastAsia="ru-RU" w:bidi="ru-RU"/>
    </w:rPr>
  </w:style>
  <w:style w:type="character" w:customStyle="1" w:styleId="2FranklinGothicHeavy35pt">
    <w:name w:val="Основной текст (2) + Franklin Gothic Heavy;35 pt"/>
    <w:basedOn w:val="20"/>
    <w:rsid w:val="0031072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2Arial6pt">
    <w:name w:val="Основной текст (2) + Arial;6 pt;Курсив"/>
    <w:basedOn w:val="20"/>
    <w:rsid w:val="0031072C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37">
    <w:name w:val="Заголовок №2 (37)_"/>
    <w:basedOn w:val="a0"/>
    <w:link w:val="2370"/>
    <w:rsid w:val="0031072C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38">
    <w:name w:val="Заголовок №2 (38)_"/>
    <w:basedOn w:val="a0"/>
    <w:link w:val="2380"/>
    <w:rsid w:val="0031072C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13pt-2pt0">
    <w:name w:val="Основной текст (2) + 13 pt;Интервал -2 pt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">
    <w:name w:val="Заголовок №2 (39)_"/>
    <w:basedOn w:val="a0"/>
    <w:link w:val="2390"/>
    <w:rsid w:val="0031072C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00">
    <w:name w:val="Заголовок №2 (40)_"/>
    <w:basedOn w:val="a0"/>
    <w:link w:val="2401"/>
    <w:rsid w:val="0031072C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1">
    <w:name w:val="Заголовок №2 (41)_"/>
    <w:basedOn w:val="a0"/>
    <w:link w:val="2410"/>
    <w:rsid w:val="0031072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2">
    <w:name w:val="Заголовок №2 (42)_"/>
    <w:basedOn w:val="a0"/>
    <w:link w:val="2420"/>
    <w:rsid w:val="0031072C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3">
    <w:name w:val="Заголовок №2 (43)_"/>
    <w:basedOn w:val="a0"/>
    <w:link w:val="2430"/>
    <w:rsid w:val="0031072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4">
    <w:name w:val="Заголовок №2 (44)_"/>
    <w:basedOn w:val="a0"/>
    <w:link w:val="2440"/>
    <w:rsid w:val="0031072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1Exact">
    <w:name w:val="Основной текст (11) Exact"/>
    <w:basedOn w:val="a0"/>
    <w:link w:val="11"/>
    <w:rsid w:val="0031072C"/>
    <w:rPr>
      <w:rFonts w:ascii="Impact" w:eastAsia="Impact" w:hAnsi="Impact" w:cs="Impact"/>
      <w:sz w:val="32"/>
      <w:szCs w:val="32"/>
      <w:shd w:val="clear" w:color="auto" w:fill="FFFFFF"/>
    </w:rPr>
  </w:style>
  <w:style w:type="character" w:customStyle="1" w:styleId="12Exact0">
    <w:name w:val="Основной текст (12) Exact"/>
    <w:basedOn w:val="a0"/>
    <w:link w:val="120"/>
    <w:rsid w:val="0031072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Exact">
    <w:name w:val="Основной текст (13) Exact"/>
    <w:basedOn w:val="a0"/>
    <w:link w:val="13"/>
    <w:rsid w:val="0031072C"/>
    <w:rPr>
      <w:rFonts w:ascii="Impact" w:eastAsia="Impact" w:hAnsi="Impact" w:cs="Impact"/>
      <w:shd w:val="clear" w:color="auto" w:fill="FFFFFF"/>
    </w:rPr>
  </w:style>
  <w:style w:type="character" w:customStyle="1" w:styleId="245">
    <w:name w:val="Заголовок №2 (45)_"/>
    <w:basedOn w:val="a0"/>
    <w:link w:val="2450"/>
    <w:rsid w:val="0031072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6">
    <w:name w:val="Заголовок №2 (46)_"/>
    <w:basedOn w:val="a0"/>
    <w:link w:val="2460"/>
    <w:rsid w:val="0031072C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47">
    <w:name w:val="Заголовок №2 (47)_"/>
    <w:basedOn w:val="a0"/>
    <w:link w:val="2470"/>
    <w:rsid w:val="0031072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8">
    <w:name w:val="Заголовок №2 (48)_"/>
    <w:basedOn w:val="a0"/>
    <w:link w:val="2480"/>
    <w:rsid w:val="0031072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9">
    <w:name w:val="Заголовок №2 (49)_"/>
    <w:basedOn w:val="a0"/>
    <w:link w:val="2490"/>
    <w:rsid w:val="0031072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pt0">
    <w:name w:val="Основной текст (2) + Интервал 4 pt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pt">
    <w:name w:val="Основной текст (2) + Интервал 6 pt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2">
    <w:name w:val="Основной текст (2) + Интервал 9 pt"/>
    <w:basedOn w:val="20"/>
    <w:rsid w:val="0031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1pt2">
    <w:name w:val="Основной текст (2) + 13 pt;Полужирный;Интервал 1 pt"/>
    <w:basedOn w:val="20"/>
    <w:rsid w:val="00310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00">
    <w:name w:val="Заголовок №2 (50)_"/>
    <w:basedOn w:val="a0"/>
    <w:link w:val="2501"/>
    <w:rsid w:val="0031072C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13pt0pt">
    <w:name w:val="Основной текст (2) + 13 pt;Курсив;Интервал 0 pt"/>
    <w:basedOn w:val="20"/>
    <w:rsid w:val="003107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10">
    <w:name w:val="Заголовок №2 (51)_"/>
    <w:basedOn w:val="a0"/>
    <w:link w:val="2511"/>
    <w:rsid w:val="0031072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2">
    <w:name w:val="Заголовок №2 (52)_"/>
    <w:basedOn w:val="a0"/>
    <w:link w:val="2520"/>
    <w:rsid w:val="0031072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3">
    <w:name w:val="Заголовок №2 (53)_"/>
    <w:basedOn w:val="a0"/>
    <w:link w:val="2530"/>
    <w:rsid w:val="0031072C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4">
    <w:name w:val="Заголовок №2 (54)_"/>
    <w:basedOn w:val="a0"/>
    <w:link w:val="2540"/>
    <w:rsid w:val="0031072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5">
    <w:name w:val="Заголовок №2 (55)_"/>
    <w:basedOn w:val="a0"/>
    <w:link w:val="2550"/>
    <w:rsid w:val="0031072C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6">
    <w:name w:val="Заголовок №2 (56)_"/>
    <w:basedOn w:val="a0"/>
    <w:link w:val="2560"/>
    <w:rsid w:val="0031072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7">
    <w:name w:val="Заголовок №2 (57)_"/>
    <w:basedOn w:val="a0"/>
    <w:link w:val="2570"/>
    <w:rsid w:val="0031072C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8">
    <w:name w:val="Заголовок №2 (58)_"/>
    <w:basedOn w:val="a0"/>
    <w:link w:val="2580"/>
    <w:rsid w:val="0031072C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31072C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c">
    <w:name w:val="Подпись к таблице (2)_"/>
    <w:basedOn w:val="a0"/>
    <w:link w:val="2d"/>
    <w:rsid w:val="0031072C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">
    <w:name w:val="Заголовок №1"/>
    <w:basedOn w:val="a"/>
    <w:link w:val="1Exact"/>
    <w:rsid w:val="0031072C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eastAsia="en-US" w:bidi="ar-SA"/>
    </w:rPr>
  </w:style>
  <w:style w:type="paragraph" w:customStyle="1" w:styleId="12">
    <w:name w:val="Заголовок №1 (2)"/>
    <w:basedOn w:val="a"/>
    <w:link w:val="12Exact"/>
    <w:rsid w:val="0031072C"/>
    <w:pPr>
      <w:shd w:val="clear" w:color="auto" w:fill="FFFFFF"/>
      <w:spacing w:before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val="en-US" w:eastAsia="en-US" w:bidi="en-US"/>
    </w:rPr>
  </w:style>
  <w:style w:type="paragraph" w:customStyle="1" w:styleId="3">
    <w:name w:val="Основной текст (3)"/>
    <w:basedOn w:val="a"/>
    <w:link w:val="3Exact"/>
    <w:rsid w:val="0031072C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color w:val="auto"/>
      <w:w w:val="60"/>
      <w:sz w:val="18"/>
      <w:szCs w:val="18"/>
      <w:lang w:eastAsia="en-US" w:bidi="ar-SA"/>
    </w:rPr>
  </w:style>
  <w:style w:type="paragraph" w:customStyle="1" w:styleId="2">
    <w:name w:val="Заголовок №2"/>
    <w:basedOn w:val="a"/>
    <w:link w:val="2Exact"/>
    <w:rsid w:val="0031072C"/>
    <w:pPr>
      <w:shd w:val="clear" w:color="auto" w:fill="FFFFFF"/>
      <w:spacing w:before="180" w:line="403" w:lineRule="exact"/>
      <w:outlineLvl w:val="1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4">
    <w:name w:val="Основной текст (4)"/>
    <w:basedOn w:val="a"/>
    <w:link w:val="4Exact"/>
    <w:rsid w:val="0031072C"/>
    <w:pPr>
      <w:shd w:val="clear" w:color="auto" w:fill="FFFFFF"/>
      <w:spacing w:after="120" w:line="274" w:lineRule="exact"/>
      <w:ind w:hanging="500"/>
    </w:pPr>
    <w:rPr>
      <w:rFonts w:ascii="Times New Roman" w:eastAsia="Times New Roman" w:hAnsi="Times New Roman" w:cs="Times New Roman"/>
      <w:b/>
      <w:bCs/>
      <w:color w:val="auto"/>
      <w:spacing w:val="30"/>
      <w:sz w:val="22"/>
      <w:szCs w:val="22"/>
      <w:lang w:eastAsia="en-US" w:bidi="ar-SA"/>
    </w:rPr>
  </w:style>
  <w:style w:type="paragraph" w:customStyle="1" w:styleId="a6">
    <w:name w:val="Подпись к картинке"/>
    <w:basedOn w:val="a"/>
    <w:link w:val="Exact"/>
    <w:rsid w:val="003107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">
    <w:name w:val="Основной текст (6)"/>
    <w:basedOn w:val="a"/>
    <w:link w:val="6Exact"/>
    <w:rsid w:val="0031072C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31072C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120"/>
      <w:sz w:val="36"/>
      <w:szCs w:val="36"/>
      <w:lang w:eastAsia="en-US" w:bidi="ar-SA"/>
    </w:rPr>
  </w:style>
  <w:style w:type="paragraph" w:customStyle="1" w:styleId="70">
    <w:name w:val="Основной текст (7)"/>
    <w:basedOn w:val="a"/>
    <w:link w:val="7"/>
    <w:rsid w:val="0031072C"/>
    <w:pPr>
      <w:shd w:val="clear" w:color="auto" w:fill="FFFFFF"/>
      <w:spacing w:after="42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8">
    <w:name w:val="Подпись к таблице"/>
    <w:basedOn w:val="a"/>
    <w:link w:val="a7"/>
    <w:rsid w:val="0031072C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0">
    <w:name w:val="Заголовок №2 (2)"/>
    <w:basedOn w:val="a"/>
    <w:link w:val="22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3107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0"/>
      <w:sz w:val="34"/>
      <w:szCs w:val="34"/>
      <w:lang w:eastAsia="en-US" w:bidi="ar-SA"/>
    </w:rPr>
  </w:style>
  <w:style w:type="paragraph" w:customStyle="1" w:styleId="230">
    <w:name w:val="Заголовок №2 (3)"/>
    <w:basedOn w:val="a"/>
    <w:link w:val="23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">
    <w:name w:val="Заголовок №2 (4)"/>
    <w:basedOn w:val="a"/>
    <w:link w:val="24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1">
    <w:name w:val="Заголовок №2 (5)"/>
    <w:basedOn w:val="a"/>
    <w:link w:val="250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60">
    <w:name w:val="Заголовок №2 (6)"/>
    <w:basedOn w:val="a"/>
    <w:link w:val="26"/>
    <w:rsid w:val="0031072C"/>
    <w:pPr>
      <w:shd w:val="clear" w:color="auto" w:fill="FFFFFF"/>
      <w:spacing w:before="60" w:after="180" w:line="0" w:lineRule="atLeast"/>
      <w:outlineLvl w:val="1"/>
    </w:pPr>
    <w:rPr>
      <w:rFonts w:ascii="Arial Narrow" w:eastAsia="Arial Narrow" w:hAnsi="Arial Narrow" w:cs="Arial Narrow"/>
      <w:b/>
      <w:bCs/>
      <w:color w:val="auto"/>
      <w:sz w:val="28"/>
      <w:szCs w:val="28"/>
      <w:lang w:eastAsia="en-US" w:bidi="ar-SA"/>
    </w:rPr>
  </w:style>
  <w:style w:type="paragraph" w:customStyle="1" w:styleId="270">
    <w:name w:val="Заголовок №2 (7)"/>
    <w:basedOn w:val="a"/>
    <w:link w:val="27"/>
    <w:rsid w:val="0031072C"/>
    <w:pPr>
      <w:shd w:val="clear" w:color="auto" w:fill="FFFFFF"/>
      <w:spacing w:before="120" w:after="120" w:line="0" w:lineRule="atLeas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80">
    <w:name w:val="Заголовок №2 (8)"/>
    <w:basedOn w:val="a"/>
    <w:link w:val="28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9">
    <w:name w:val="Основной текст (9)"/>
    <w:basedOn w:val="a"/>
    <w:link w:val="9Exact"/>
    <w:rsid w:val="0031072C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90">
    <w:name w:val="Заголовок №2 (9)"/>
    <w:basedOn w:val="a"/>
    <w:link w:val="29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00">
    <w:name w:val="Заголовок №2 (10)"/>
    <w:basedOn w:val="a"/>
    <w:link w:val="210"/>
    <w:rsid w:val="0031072C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10">
    <w:name w:val="Заголовок №2 (11)"/>
    <w:basedOn w:val="a"/>
    <w:link w:val="211"/>
    <w:rsid w:val="0031072C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20">
    <w:name w:val="Заголовок №2 (12)"/>
    <w:basedOn w:val="a"/>
    <w:link w:val="212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30">
    <w:name w:val="Заголовок №2 (13)"/>
    <w:basedOn w:val="a"/>
    <w:link w:val="213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40">
    <w:name w:val="Заголовок №2 (14)"/>
    <w:basedOn w:val="a"/>
    <w:link w:val="214"/>
    <w:rsid w:val="0031072C"/>
    <w:pPr>
      <w:shd w:val="clear" w:color="auto" w:fill="FFFFFF"/>
      <w:spacing w:before="60" w:after="60" w:line="0" w:lineRule="atLeas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50">
    <w:name w:val="Заголовок №2 (15)"/>
    <w:basedOn w:val="a"/>
    <w:link w:val="215"/>
    <w:rsid w:val="0031072C"/>
    <w:pPr>
      <w:shd w:val="clear" w:color="auto" w:fill="FFFFFF"/>
      <w:spacing w:before="60" w:after="12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60">
    <w:name w:val="Заголовок №2 (16)"/>
    <w:basedOn w:val="a"/>
    <w:link w:val="216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70">
    <w:name w:val="Заголовок №2 (17)"/>
    <w:basedOn w:val="a"/>
    <w:link w:val="217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8">
    <w:name w:val="Заголовок №2 (18)"/>
    <w:basedOn w:val="a"/>
    <w:link w:val="218Exact"/>
    <w:rsid w:val="0031072C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90">
    <w:name w:val="Заголовок №2 (19)"/>
    <w:basedOn w:val="a"/>
    <w:link w:val="219"/>
    <w:rsid w:val="0031072C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01">
    <w:name w:val="Заголовок №2 (20)"/>
    <w:basedOn w:val="a"/>
    <w:link w:val="2200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10">
    <w:name w:val="Заголовок №2 (21)"/>
    <w:basedOn w:val="a"/>
    <w:link w:val="221"/>
    <w:rsid w:val="0031072C"/>
    <w:pPr>
      <w:shd w:val="clear" w:color="auto" w:fill="FFFFFF"/>
      <w:spacing w:line="0" w:lineRule="atLeast"/>
      <w:jc w:val="center"/>
      <w:outlineLvl w:val="1"/>
    </w:pPr>
    <w:rPr>
      <w:rFonts w:ascii="Book Antiqua" w:eastAsia="Book Antiqua" w:hAnsi="Book Antiqua" w:cs="Book Antiqua"/>
      <w:color w:val="auto"/>
      <w:sz w:val="34"/>
      <w:szCs w:val="34"/>
      <w:lang w:eastAsia="en-US" w:bidi="ar-SA"/>
    </w:rPr>
  </w:style>
  <w:style w:type="paragraph" w:customStyle="1" w:styleId="10">
    <w:name w:val="Основной текст (10)"/>
    <w:basedOn w:val="a"/>
    <w:link w:val="10Exact"/>
    <w:rsid w:val="003107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220">
    <w:name w:val="Заголовок №2 (22)"/>
    <w:basedOn w:val="a"/>
    <w:link w:val="222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pacing w:val="-10"/>
      <w:sz w:val="32"/>
      <w:szCs w:val="32"/>
      <w:lang w:eastAsia="en-US" w:bidi="ar-SA"/>
    </w:rPr>
  </w:style>
  <w:style w:type="paragraph" w:customStyle="1" w:styleId="2230">
    <w:name w:val="Заголовок №2 (23)"/>
    <w:basedOn w:val="a"/>
    <w:link w:val="223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40">
    <w:name w:val="Заголовок №2 (24)"/>
    <w:basedOn w:val="a"/>
    <w:link w:val="224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50">
    <w:name w:val="Заголовок №2 (25)"/>
    <w:basedOn w:val="a"/>
    <w:link w:val="225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60">
    <w:name w:val="Заголовок №2 (26)"/>
    <w:basedOn w:val="a"/>
    <w:link w:val="226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70">
    <w:name w:val="Заголовок №2 (27)"/>
    <w:basedOn w:val="a"/>
    <w:link w:val="227"/>
    <w:rsid w:val="0031072C"/>
    <w:pPr>
      <w:shd w:val="clear" w:color="auto" w:fill="FFFFFF"/>
      <w:spacing w:before="6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80">
    <w:name w:val="Заголовок №2 (28)"/>
    <w:basedOn w:val="a"/>
    <w:link w:val="228"/>
    <w:rsid w:val="0031072C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paragraph" w:customStyle="1" w:styleId="2290">
    <w:name w:val="Заголовок №2 (29)"/>
    <w:basedOn w:val="a"/>
    <w:link w:val="229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Corbel" w:eastAsia="Corbel" w:hAnsi="Corbel" w:cs="Corbel"/>
      <w:color w:val="auto"/>
      <w:sz w:val="36"/>
      <w:szCs w:val="36"/>
      <w:lang w:eastAsia="en-US" w:bidi="ar-SA"/>
    </w:rPr>
  </w:style>
  <w:style w:type="paragraph" w:customStyle="1" w:styleId="2301">
    <w:name w:val="Заголовок №2 (30)"/>
    <w:basedOn w:val="a"/>
    <w:link w:val="2300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310">
    <w:name w:val="Заголовок №2 (31)"/>
    <w:basedOn w:val="a"/>
    <w:link w:val="231"/>
    <w:rsid w:val="0031072C"/>
    <w:pPr>
      <w:shd w:val="clear" w:color="auto" w:fill="FFFFFF"/>
      <w:spacing w:before="60" w:after="180" w:line="0" w:lineRule="atLeast"/>
      <w:jc w:val="right"/>
      <w:outlineLvl w:val="1"/>
    </w:pPr>
    <w:rPr>
      <w:rFonts w:ascii="Constantia" w:eastAsia="Constantia" w:hAnsi="Constantia" w:cs="Constantia"/>
      <w:color w:val="auto"/>
      <w:spacing w:val="-10"/>
      <w:sz w:val="32"/>
      <w:szCs w:val="32"/>
      <w:lang w:eastAsia="en-US" w:bidi="ar-SA"/>
    </w:rPr>
  </w:style>
  <w:style w:type="paragraph" w:customStyle="1" w:styleId="2320">
    <w:name w:val="Заголовок №2 (32)"/>
    <w:basedOn w:val="a"/>
    <w:link w:val="232"/>
    <w:rsid w:val="0031072C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330">
    <w:name w:val="Заголовок №2 (33)"/>
    <w:basedOn w:val="a"/>
    <w:link w:val="233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40">
    <w:name w:val="Заголовок №2 (34)"/>
    <w:basedOn w:val="a"/>
    <w:link w:val="234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Century Gothic" w:eastAsia="Century Gothic" w:hAnsi="Century Gothic" w:cs="Century Gothic"/>
      <w:color w:val="auto"/>
      <w:sz w:val="26"/>
      <w:szCs w:val="26"/>
      <w:lang w:eastAsia="en-US" w:bidi="ar-SA"/>
    </w:rPr>
  </w:style>
  <w:style w:type="paragraph" w:customStyle="1" w:styleId="2350">
    <w:name w:val="Заголовок №2 (35)"/>
    <w:basedOn w:val="a"/>
    <w:link w:val="235"/>
    <w:rsid w:val="0031072C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360">
    <w:name w:val="Заголовок №2 (36)"/>
    <w:basedOn w:val="a"/>
    <w:link w:val="236"/>
    <w:rsid w:val="0031072C"/>
    <w:pPr>
      <w:shd w:val="clear" w:color="auto" w:fill="FFFFFF"/>
      <w:spacing w:before="300" w:after="18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70">
    <w:name w:val="Заголовок №2 (37)"/>
    <w:basedOn w:val="a"/>
    <w:link w:val="237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80">
    <w:name w:val="Заголовок №2 (38)"/>
    <w:basedOn w:val="a"/>
    <w:link w:val="238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90">
    <w:name w:val="Заголовок №2 (39)"/>
    <w:basedOn w:val="a"/>
    <w:link w:val="239"/>
    <w:rsid w:val="0031072C"/>
    <w:pPr>
      <w:shd w:val="clear" w:color="auto" w:fill="FFFFFF"/>
      <w:spacing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1">
    <w:name w:val="Заголовок №2 (40)"/>
    <w:basedOn w:val="a"/>
    <w:link w:val="2400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10">
    <w:name w:val="Заголовок №2 (41)"/>
    <w:basedOn w:val="a"/>
    <w:link w:val="241"/>
    <w:rsid w:val="0031072C"/>
    <w:pPr>
      <w:shd w:val="clear" w:color="auto" w:fill="FFFFFF"/>
      <w:spacing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20">
    <w:name w:val="Заголовок №2 (42)"/>
    <w:basedOn w:val="a"/>
    <w:link w:val="242"/>
    <w:rsid w:val="0031072C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30">
    <w:name w:val="Заголовок №2 (43)"/>
    <w:basedOn w:val="a"/>
    <w:link w:val="243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40">
    <w:name w:val="Заголовок №2 (44)"/>
    <w:basedOn w:val="a"/>
    <w:link w:val="244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11">
    <w:name w:val="Основной текст (11)"/>
    <w:basedOn w:val="a"/>
    <w:link w:val="11Exact"/>
    <w:rsid w:val="0031072C"/>
    <w:pPr>
      <w:shd w:val="clear" w:color="auto" w:fill="FFFFFF"/>
      <w:spacing w:line="418" w:lineRule="exact"/>
      <w:jc w:val="center"/>
    </w:pPr>
    <w:rPr>
      <w:rFonts w:ascii="Impact" w:eastAsia="Impact" w:hAnsi="Impact" w:cs="Impact"/>
      <w:color w:val="auto"/>
      <w:sz w:val="32"/>
      <w:szCs w:val="32"/>
      <w:lang w:eastAsia="en-US" w:bidi="ar-SA"/>
    </w:rPr>
  </w:style>
  <w:style w:type="paragraph" w:customStyle="1" w:styleId="120">
    <w:name w:val="Основной текст (12)"/>
    <w:basedOn w:val="a"/>
    <w:link w:val="12Exact0"/>
    <w:rsid w:val="003107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3">
    <w:name w:val="Основной текст (13)"/>
    <w:basedOn w:val="a"/>
    <w:link w:val="13Exact"/>
    <w:rsid w:val="0031072C"/>
    <w:pPr>
      <w:shd w:val="clear" w:color="auto" w:fill="FFFFFF"/>
      <w:spacing w:line="0" w:lineRule="atLeast"/>
    </w:pPr>
    <w:rPr>
      <w:rFonts w:ascii="Impact" w:eastAsia="Impact" w:hAnsi="Impact" w:cs="Impact"/>
      <w:color w:val="auto"/>
      <w:sz w:val="22"/>
      <w:szCs w:val="22"/>
      <w:lang w:eastAsia="en-US" w:bidi="ar-SA"/>
    </w:rPr>
  </w:style>
  <w:style w:type="paragraph" w:customStyle="1" w:styleId="2450">
    <w:name w:val="Заголовок №2 (45)"/>
    <w:basedOn w:val="a"/>
    <w:link w:val="245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60">
    <w:name w:val="Заголовок №2 (46)"/>
    <w:basedOn w:val="a"/>
    <w:link w:val="246"/>
    <w:rsid w:val="0031072C"/>
    <w:pPr>
      <w:shd w:val="clear" w:color="auto" w:fill="FFFFFF"/>
      <w:spacing w:before="6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470">
    <w:name w:val="Заголовок №2 (47)"/>
    <w:basedOn w:val="a"/>
    <w:link w:val="247"/>
    <w:rsid w:val="0031072C"/>
    <w:pPr>
      <w:shd w:val="clear" w:color="auto" w:fill="FFFFFF"/>
      <w:spacing w:before="6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80">
    <w:name w:val="Заголовок №2 (48)"/>
    <w:basedOn w:val="a"/>
    <w:link w:val="248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90">
    <w:name w:val="Заголовок №2 (49)"/>
    <w:basedOn w:val="a"/>
    <w:link w:val="249"/>
    <w:rsid w:val="0031072C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01">
    <w:name w:val="Заголовок №2 (50)"/>
    <w:basedOn w:val="a"/>
    <w:link w:val="2500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11">
    <w:name w:val="Заголовок №2 (51)"/>
    <w:basedOn w:val="a"/>
    <w:link w:val="2510"/>
    <w:rsid w:val="0031072C"/>
    <w:pPr>
      <w:shd w:val="clear" w:color="auto" w:fill="FFFFFF"/>
      <w:spacing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20">
    <w:name w:val="Заголовок №2 (52)"/>
    <w:basedOn w:val="a"/>
    <w:link w:val="252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30">
    <w:name w:val="Заголовок №2 (53)"/>
    <w:basedOn w:val="a"/>
    <w:link w:val="253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40">
    <w:name w:val="Заголовок №2 (54)"/>
    <w:basedOn w:val="a"/>
    <w:link w:val="254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50">
    <w:name w:val="Заголовок №2 (55)"/>
    <w:basedOn w:val="a"/>
    <w:link w:val="255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60">
    <w:name w:val="Заголовок №2 (56)"/>
    <w:basedOn w:val="a"/>
    <w:link w:val="256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70">
    <w:name w:val="Заголовок №2 (57)"/>
    <w:basedOn w:val="a"/>
    <w:link w:val="257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80">
    <w:name w:val="Заголовок №2 (58)"/>
    <w:basedOn w:val="a"/>
    <w:link w:val="258"/>
    <w:rsid w:val="0031072C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140">
    <w:name w:val="Основной текст (14)"/>
    <w:basedOn w:val="a"/>
    <w:link w:val="14"/>
    <w:rsid w:val="003107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customStyle="1" w:styleId="2d">
    <w:name w:val="Подпись к таблице (2)"/>
    <w:basedOn w:val="a"/>
    <w:link w:val="2c"/>
    <w:rsid w:val="003107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4508</Words>
  <Characters>25701</Characters>
  <Application>Microsoft Office Word</Application>
  <DocSecurity>0</DocSecurity>
  <Lines>214</Lines>
  <Paragraphs>60</Paragraphs>
  <ScaleCrop>false</ScaleCrop>
  <Company/>
  <LinksUpToDate>false</LinksUpToDate>
  <CharactersWithSpaces>30149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2025-03-04T08:09:00Z</dcterms:created>
  <dcterms:modified xsi:type="dcterms:W3CDTF">2025-03-04T08:42:00Z</dcterms:modified>
</cp:coreProperties>
</file>