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Pr="00202545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58C4" w:rsidRPr="000C5D1E" w:rsidRDefault="001E58C4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0C5D1E">
        <w:rPr>
          <w:rFonts w:ascii="Times New Roman" w:hAnsi="Times New Roman" w:cs="Times New Roman"/>
          <w:b/>
          <w:sz w:val="32"/>
          <w:szCs w:val="28"/>
        </w:rPr>
        <w:t>Щетки, салфетки для мытья посуды после окончания работы</w:t>
      </w:r>
      <w:r w:rsidR="009A1FF7" w:rsidRPr="000C5D1E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: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обычном режиме)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0C5D1E" w:rsidRDefault="009A1FF7" w:rsidP="004F21AA">
      <w:pPr>
        <w:pStyle w:val="a5"/>
        <w:spacing w:before="0" w:beforeAutospacing="0" w:after="0" w:afterAutospacing="0"/>
        <w:rPr>
          <w:bCs/>
          <w:kern w:val="24"/>
          <w:sz w:val="32"/>
          <w:szCs w:val="32"/>
        </w:rPr>
      </w:pPr>
      <w:r w:rsidRPr="00202545">
        <w:rPr>
          <w:sz w:val="28"/>
          <w:szCs w:val="28"/>
        </w:rPr>
        <w:t>1. В соответствие с</w:t>
      </w:r>
      <w:r w:rsidRPr="00202545">
        <w:rPr>
          <w:bCs/>
          <w:kern w:val="24"/>
          <w:sz w:val="28"/>
          <w:szCs w:val="28"/>
        </w:rPr>
        <w:t xml:space="preserve"> СП 2.4.3648-20 "Санитарно-эпидемиологические требования к </w:t>
      </w:r>
      <w:r w:rsidRPr="000C5D1E">
        <w:rPr>
          <w:bCs/>
          <w:kern w:val="24"/>
          <w:sz w:val="32"/>
          <w:szCs w:val="32"/>
        </w:rPr>
        <w:t>организациям воспитания и обучения, отдыха и оздоровления детей и молодежи»: п.2.11.6.</w:t>
      </w:r>
    </w:p>
    <w:p w:rsidR="000C5D1E" w:rsidRPr="000C5D1E" w:rsidRDefault="000C5D1E" w:rsidP="004F21AA">
      <w:pPr>
        <w:pStyle w:val="a5"/>
        <w:spacing w:before="0" w:beforeAutospacing="0" w:after="0" w:afterAutospacing="0"/>
        <w:rPr>
          <w:bCs/>
          <w:kern w:val="24"/>
          <w:sz w:val="32"/>
          <w:szCs w:val="32"/>
        </w:rPr>
      </w:pPr>
    </w:p>
    <w:p w:rsidR="000C5D1E" w:rsidRPr="000C5D1E" w:rsidRDefault="000C5D1E" w:rsidP="000C5D1E">
      <w:pPr>
        <w:pStyle w:val="a5"/>
        <w:spacing w:before="0" w:beforeAutospacing="0" w:after="0" w:afterAutospacing="0"/>
        <w:rPr>
          <w:bCs/>
          <w:kern w:val="24"/>
          <w:sz w:val="32"/>
          <w:szCs w:val="32"/>
        </w:rPr>
      </w:pPr>
      <w:r w:rsidRPr="000C5D1E">
        <w:rPr>
          <w:bCs/>
          <w:kern w:val="24"/>
          <w:sz w:val="32"/>
          <w:szCs w:val="32"/>
        </w:rPr>
        <w:t>2.</w:t>
      </w:r>
      <w:r w:rsidRPr="000C5D1E">
        <w:rPr>
          <w:sz w:val="32"/>
          <w:szCs w:val="32"/>
        </w:rPr>
        <w:t xml:space="preserve"> В соответствие с</w:t>
      </w:r>
      <w:r w:rsidRPr="000C5D1E">
        <w:rPr>
          <w:rFonts w:eastAsiaTheme="minorEastAsia"/>
          <w:bCs/>
          <w:kern w:val="24"/>
          <w:sz w:val="32"/>
          <w:szCs w:val="32"/>
        </w:rPr>
        <w:t xml:space="preserve"> </w:t>
      </w:r>
      <w:r w:rsidRPr="000C5D1E">
        <w:rPr>
          <w:bCs/>
          <w:kern w:val="24"/>
          <w:sz w:val="32"/>
          <w:szCs w:val="32"/>
        </w:rPr>
        <w:t>СанПиН 2.3/2.4.3590-20 «</w:t>
      </w:r>
      <w:r w:rsidRPr="000C5D1E">
        <w:rPr>
          <w:bCs/>
          <w:sz w:val="32"/>
          <w:szCs w:val="32"/>
        </w:rPr>
        <w:t>Санитарно-эпидемиологические требования к организации общественного питания населения»:</w:t>
      </w:r>
      <w:r w:rsidRPr="000C5D1E">
        <w:rPr>
          <w:bCs/>
          <w:kern w:val="24"/>
          <w:sz w:val="32"/>
          <w:szCs w:val="32"/>
        </w:rPr>
        <w:t xml:space="preserve"> п. 3.10.</w:t>
      </w:r>
    </w:p>
    <w:p w:rsidR="00A955A2" w:rsidRPr="000C5D1E" w:rsidRDefault="00A955A2" w:rsidP="004F21AA">
      <w:pPr>
        <w:pStyle w:val="a5"/>
        <w:spacing w:before="0" w:beforeAutospacing="0" w:after="0" w:afterAutospacing="0"/>
        <w:rPr>
          <w:sz w:val="32"/>
          <w:szCs w:val="32"/>
        </w:rPr>
      </w:pPr>
    </w:p>
    <w:p w:rsidR="00A955A2" w:rsidRPr="000C5D1E" w:rsidRDefault="000C5D1E" w:rsidP="004F21AA">
      <w:pPr>
        <w:pStyle w:val="FORMATTEXT"/>
        <w:rPr>
          <w:rFonts w:ascii="Times New Roman" w:hAnsi="Times New Roman" w:cs="Times New Roman"/>
          <w:sz w:val="32"/>
          <w:szCs w:val="32"/>
        </w:rPr>
      </w:pPr>
      <w:r w:rsidRPr="000C5D1E">
        <w:rPr>
          <w:rFonts w:ascii="Times New Roman" w:hAnsi="Times New Roman" w:cs="Times New Roman"/>
          <w:sz w:val="32"/>
          <w:szCs w:val="32"/>
        </w:rPr>
        <w:t>3</w:t>
      </w:r>
      <w:r w:rsidR="009A1FF7" w:rsidRPr="000C5D1E">
        <w:rPr>
          <w:rFonts w:ascii="Times New Roman" w:hAnsi="Times New Roman" w:cs="Times New Roman"/>
          <w:sz w:val="32"/>
          <w:szCs w:val="32"/>
        </w:rPr>
        <w:t>. В соответствие с</w:t>
      </w:r>
      <w:r w:rsidR="009A1FF7" w:rsidRPr="000C5D1E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 Методически</w:t>
      </w:r>
      <w:r w:rsidR="001E58C4" w:rsidRPr="000C5D1E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>ми</w:t>
      </w:r>
      <w:r w:rsidR="009A1FF7" w:rsidRPr="000C5D1E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 рекомендаци</w:t>
      </w:r>
      <w:r w:rsidR="00202545" w:rsidRPr="000C5D1E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>ям</w:t>
      </w:r>
      <w:r w:rsidR="009A1FF7" w:rsidRPr="000C5D1E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>и МР 2.3.6.0233-21 "Методические рекомендации к организации общественного питания населения</w:t>
      </w:r>
      <w:r w:rsidR="00A955A2" w:rsidRPr="000C5D1E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»: п. </w:t>
      </w:r>
      <w:r w:rsidR="00A955A2" w:rsidRPr="000C5D1E">
        <w:rPr>
          <w:rFonts w:ascii="Times New Roman" w:hAnsi="Times New Roman" w:cs="Times New Roman"/>
          <w:sz w:val="32"/>
          <w:szCs w:val="32"/>
        </w:rPr>
        <w:t>5.</w:t>
      </w:r>
      <w:r w:rsidR="001E58C4" w:rsidRPr="000C5D1E">
        <w:rPr>
          <w:rFonts w:ascii="Times New Roman" w:hAnsi="Times New Roman" w:cs="Times New Roman"/>
          <w:sz w:val="32"/>
          <w:szCs w:val="32"/>
        </w:rPr>
        <w:t>9</w:t>
      </w:r>
      <w:r w:rsidR="00A955A2" w:rsidRPr="000C5D1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955A2" w:rsidRPr="000C5D1E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1E58C4" w:rsidRPr="000C5D1E" w:rsidRDefault="00420913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  <w:r w:rsidRPr="000C5D1E">
        <w:rPr>
          <w:rFonts w:ascii="Times New Roman" w:hAnsi="Times New Roman" w:cs="Times New Roman"/>
          <w:sz w:val="32"/>
          <w:szCs w:val="32"/>
        </w:rPr>
        <w:t xml:space="preserve">- </w:t>
      </w:r>
      <w:r w:rsidR="001E58C4" w:rsidRPr="000C5D1E">
        <w:rPr>
          <w:rFonts w:ascii="Times New Roman" w:hAnsi="Times New Roman" w:cs="Times New Roman"/>
          <w:sz w:val="32"/>
          <w:szCs w:val="32"/>
        </w:rPr>
        <w:t xml:space="preserve">щетки, салфетки для мытья посуды после окончания работы замачивать в горячей воде при температуре не ниже 45°С, с добавлением моющих </w:t>
      </w:r>
      <w:proofErr w:type="gramStart"/>
      <w:r w:rsidR="001E58C4" w:rsidRPr="000C5D1E">
        <w:rPr>
          <w:rFonts w:ascii="Times New Roman" w:hAnsi="Times New Roman" w:cs="Times New Roman"/>
          <w:sz w:val="32"/>
          <w:szCs w:val="32"/>
        </w:rPr>
        <w:t>средств</w:t>
      </w:r>
      <w:r w:rsidR="003B3CF7" w:rsidRPr="000C5D1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3B3CF7" w:rsidRPr="000C5D1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количество моющего средство согласно инструкции изготовителя</w:t>
      </w:r>
      <w:r w:rsidR="003B3CF7" w:rsidRPr="000C5D1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1E58C4" w:rsidRPr="000C5D1E">
        <w:rPr>
          <w:rFonts w:ascii="Times New Roman" w:hAnsi="Times New Roman" w:cs="Times New Roman"/>
          <w:sz w:val="32"/>
          <w:szCs w:val="32"/>
        </w:rPr>
        <w:t>, дезинфицировать (или кипятить), промывать проточной водой, просушивать и хранить в специально выделенном месте.</w:t>
      </w:r>
    </w:p>
    <w:p w:rsidR="00420913" w:rsidRPr="003B3CF7" w:rsidRDefault="00420913" w:rsidP="004209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9A1FF7" w:rsidRPr="003B3CF7" w:rsidRDefault="009A1FF7" w:rsidP="00A955A2">
      <w:pPr>
        <w:pStyle w:val="a5"/>
        <w:spacing w:before="0" w:beforeAutospacing="0" w:after="0" w:afterAutospacing="0"/>
        <w:rPr>
          <w:sz w:val="32"/>
          <w:szCs w:val="32"/>
        </w:rPr>
      </w:pPr>
    </w:p>
    <w:p w:rsidR="009A1FF7" w:rsidRDefault="009A1FF7" w:rsidP="00A955A2">
      <w:pPr>
        <w:pStyle w:val="a5"/>
        <w:spacing w:before="0" w:beforeAutospacing="0" w:after="0" w:afterAutospacing="0"/>
      </w:pPr>
    </w:p>
    <w:p w:rsidR="009403E1" w:rsidRPr="009403E1" w:rsidRDefault="009403E1" w:rsidP="00A955A2">
      <w:pPr>
        <w:pStyle w:val="a5"/>
        <w:spacing w:before="0" w:beforeAutospacing="0" w:after="0" w:afterAutospacing="0"/>
      </w:pP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F21AA" w:rsidRPr="009403E1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0C5D1E" w:rsidRDefault="000C5D1E" w:rsidP="000C5D1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Cs/>
          <w:i/>
          <w:kern w:val="24"/>
        </w:rPr>
      </w:pPr>
    </w:p>
    <w:p w:rsidR="000C5D1E" w:rsidRPr="002D3F89" w:rsidRDefault="000C5D1E" w:rsidP="000C5D1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>3.10. Столовые приборы, столовая посуда, чайная посуда, подносы перед раздачей должны быть вымыты и высушены.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A6E84"/>
    <w:rsid w:val="000B4973"/>
    <w:rsid w:val="000C5D1E"/>
    <w:rsid w:val="001604D0"/>
    <w:rsid w:val="001B08FB"/>
    <w:rsid w:val="001B0F2A"/>
    <w:rsid w:val="001E58C4"/>
    <w:rsid w:val="00202545"/>
    <w:rsid w:val="00250AED"/>
    <w:rsid w:val="003A4AFB"/>
    <w:rsid w:val="003B3CF7"/>
    <w:rsid w:val="00400C3F"/>
    <w:rsid w:val="00420913"/>
    <w:rsid w:val="004425B3"/>
    <w:rsid w:val="00490924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9403E1"/>
    <w:rsid w:val="009570F8"/>
    <w:rsid w:val="009A1FF7"/>
    <w:rsid w:val="009B0C10"/>
    <w:rsid w:val="00A75122"/>
    <w:rsid w:val="00A955A2"/>
    <w:rsid w:val="00B409E7"/>
    <w:rsid w:val="00BC7B70"/>
    <w:rsid w:val="00CC233F"/>
    <w:rsid w:val="00CE295F"/>
    <w:rsid w:val="00D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13</cp:revision>
  <cp:lastPrinted>2025-06-17T07:09:00Z</cp:lastPrinted>
  <dcterms:created xsi:type="dcterms:W3CDTF">2025-06-05T07:06:00Z</dcterms:created>
  <dcterms:modified xsi:type="dcterms:W3CDTF">2025-07-10T07:13:00Z</dcterms:modified>
</cp:coreProperties>
</file>