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Руководитель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55A2"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9A1FF7" w:rsidRPr="00A955A2" w:rsidRDefault="009A1FF7" w:rsidP="00A955A2">
      <w:pPr>
        <w:pStyle w:val="a3"/>
        <w:jc w:val="right"/>
        <w:rPr>
          <w:rFonts w:ascii="Times New Roman" w:hAnsi="Times New Roman" w:cs="Times New Roman"/>
        </w:rPr>
      </w:pPr>
      <w:proofErr w:type="gramStart"/>
      <w:r w:rsidRPr="00A955A2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A955A2">
        <w:rPr>
          <w:rFonts w:ascii="Times New Roman" w:hAnsi="Times New Roman" w:cs="Times New Roman"/>
          <w:b/>
          <w:sz w:val="24"/>
          <w:szCs w:val="24"/>
        </w:rPr>
        <w:t xml:space="preserve"> «____» _________ 20__г.</w:t>
      </w:r>
    </w:p>
    <w:p w:rsidR="009A1FF7" w:rsidRPr="00202545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E37A5" w:rsidRDefault="00420913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025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Ванны для обработки столовой и кухонной посуды, в производственных цехах по окончании работы</w:t>
      </w:r>
      <w:r w:rsidR="009A1FF7" w:rsidRPr="0020254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9A1FF7" w:rsidRPr="00A955A2" w:rsidRDefault="00A955A2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1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БАКТЕРИАЛЬНОЙ</w:t>
      </w:r>
      <w:r w:rsidR="004E3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ИНФЕКЦИИ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A1FF7" w:rsidRPr="009A1FF7" w:rsidRDefault="009A1FF7" w:rsidP="009A1FF7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9A1FF7" w:rsidRPr="00202545" w:rsidRDefault="009A1FF7" w:rsidP="004F21AA">
      <w:pPr>
        <w:pStyle w:val="a5"/>
        <w:spacing w:before="0" w:beforeAutospacing="0" w:after="0" w:afterAutospacing="0"/>
        <w:rPr>
          <w:bCs/>
          <w:kern w:val="24"/>
          <w:sz w:val="28"/>
          <w:szCs w:val="28"/>
        </w:rPr>
      </w:pPr>
      <w:r w:rsidRPr="00202545">
        <w:rPr>
          <w:sz w:val="28"/>
          <w:szCs w:val="28"/>
        </w:rPr>
        <w:t>1. В соответствие с</w:t>
      </w:r>
      <w:r w:rsidRPr="00202545">
        <w:rPr>
          <w:bCs/>
          <w:kern w:val="24"/>
          <w:sz w:val="28"/>
          <w:szCs w:val="28"/>
        </w:rPr>
        <w:t xml:space="preserve"> СП 2.4.3648-20 "Санитарно-эпидемиологические требования к организациям воспитания и обучения, отдыха и оздоровления детей и молодежи»: п.2.11.6.</w:t>
      </w:r>
    </w:p>
    <w:p w:rsidR="00A955A2" w:rsidRPr="00202545" w:rsidRDefault="00A955A2" w:rsidP="004F21A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112DC4" w:rsidRPr="00B21CD2" w:rsidRDefault="009A1FF7" w:rsidP="00112DC4">
      <w:pPr>
        <w:pStyle w:val="a5"/>
        <w:spacing w:before="0" w:beforeAutospacing="0" w:after="0" w:afterAutospacing="0"/>
        <w:rPr>
          <w:bCs/>
          <w:kern w:val="24"/>
        </w:rPr>
      </w:pPr>
      <w:r w:rsidRPr="00202545">
        <w:rPr>
          <w:sz w:val="28"/>
          <w:szCs w:val="28"/>
        </w:rPr>
        <w:t xml:space="preserve">2. </w:t>
      </w:r>
      <w:r w:rsidR="00112DC4" w:rsidRPr="009403E1">
        <w:t>В соответствие с</w:t>
      </w:r>
      <w:r w:rsidR="00112DC4" w:rsidRPr="009403E1">
        <w:rPr>
          <w:rFonts w:eastAsiaTheme="minorEastAsia"/>
          <w:bCs/>
          <w:kern w:val="24"/>
        </w:rPr>
        <w:t xml:space="preserve"> </w:t>
      </w:r>
      <w:r w:rsidR="00112DC4" w:rsidRPr="00B21CD2">
        <w:rPr>
          <w:bCs/>
          <w:kern w:val="24"/>
        </w:rPr>
        <w:t>СанПиН 2.3/2.4.3590-20 «</w:t>
      </w:r>
      <w:r w:rsidR="00112DC4" w:rsidRPr="00B21CD2">
        <w:rPr>
          <w:bCs/>
        </w:rPr>
        <w:t>Санитарно-эпидемиологические требования к организации общественного питания населения»:</w:t>
      </w:r>
      <w:r w:rsidR="00112DC4" w:rsidRPr="00B21CD2">
        <w:rPr>
          <w:bCs/>
          <w:kern w:val="24"/>
        </w:rPr>
        <w:t xml:space="preserve"> п. 3.10</w:t>
      </w:r>
      <w:r w:rsidR="00112DC4">
        <w:rPr>
          <w:bCs/>
          <w:kern w:val="24"/>
        </w:rPr>
        <w:t>.</w:t>
      </w:r>
    </w:p>
    <w:p w:rsidR="00112DC4" w:rsidRDefault="00112DC4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955A2" w:rsidRPr="00202545" w:rsidRDefault="00112DC4" w:rsidP="004F21AA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1FF7" w:rsidRPr="00202545">
        <w:rPr>
          <w:rFonts w:ascii="Times New Roman" w:hAnsi="Times New Roman" w:cs="Times New Roman"/>
          <w:sz w:val="28"/>
          <w:szCs w:val="28"/>
        </w:rPr>
        <w:t>В соответствие с</w:t>
      </w:r>
      <w:r w:rsidR="009A1FF7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Методически</w:t>
      </w:r>
      <w:r w:rsidR="00D8128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ми</w:t>
      </w:r>
      <w:r w:rsidR="009A1FF7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рекомендаци</w:t>
      </w:r>
      <w:r w:rsidR="00202545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ям</w:t>
      </w:r>
      <w:r w:rsidR="009A1FF7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 МР 2.3.6.0233-21 "Методические рекомендации к организации общественного питания населения</w:t>
      </w:r>
      <w:r w:rsidR="00A955A2" w:rsidRPr="00202545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»: п. </w:t>
      </w:r>
      <w:r w:rsidR="00A955A2" w:rsidRPr="00202545">
        <w:rPr>
          <w:rFonts w:ascii="Times New Roman" w:hAnsi="Times New Roman" w:cs="Times New Roman"/>
          <w:sz w:val="28"/>
          <w:szCs w:val="28"/>
        </w:rPr>
        <w:t>5.</w:t>
      </w:r>
      <w:r w:rsidR="00420913" w:rsidRPr="00202545">
        <w:rPr>
          <w:rFonts w:ascii="Times New Roman" w:hAnsi="Times New Roman" w:cs="Times New Roman"/>
          <w:sz w:val="28"/>
          <w:szCs w:val="28"/>
        </w:rPr>
        <w:t>8</w:t>
      </w:r>
      <w:r w:rsidR="00A955A2" w:rsidRPr="002025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3E5" w:rsidRDefault="00A653E5" w:rsidP="00A6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D52" w:rsidRDefault="00112DC4" w:rsidP="00A6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53E5" w:rsidRPr="00B855B7">
        <w:rPr>
          <w:rFonts w:ascii="Times New Roman" w:hAnsi="Times New Roman" w:cs="Times New Roman"/>
          <w:sz w:val="28"/>
          <w:szCs w:val="28"/>
        </w:rPr>
        <w:t>. В соответствие с Инструкцией 24</w:t>
      </w:r>
      <w:r w:rsidR="00A653E5" w:rsidRPr="00B855B7">
        <w:rPr>
          <w:rFonts w:ascii="Times New Roman" w:hAnsi="Times New Roman" w:cs="Times New Roman"/>
          <w:bCs/>
          <w:sz w:val="28"/>
          <w:szCs w:val="28"/>
        </w:rPr>
        <w:t>/12</w:t>
      </w:r>
      <w:r w:rsidR="00A653E5" w:rsidRPr="00B855B7">
        <w:rPr>
          <w:rFonts w:ascii="Times New Roman" w:hAnsi="Times New Roman" w:cs="Times New Roman"/>
          <w:sz w:val="28"/>
          <w:szCs w:val="28"/>
        </w:rPr>
        <w:t xml:space="preserve"> «ДЕО-ХЛОР®»: </w:t>
      </w:r>
      <w:r w:rsidR="00A653E5" w:rsidRPr="00B855B7">
        <w:rPr>
          <w:rFonts w:ascii="Times New Roman" w:hAnsi="Times New Roman" w:cs="Times New Roman"/>
          <w:sz w:val="28"/>
          <w:szCs w:val="28"/>
        </w:rPr>
        <w:tab/>
        <w:t>п. 3.4. Дезинфекция санитарно-технического оборудования и уборочного инвентаря (таблица 3 п.6)</w:t>
      </w:r>
    </w:p>
    <w:p w:rsidR="00A653E5" w:rsidRPr="00B855B7" w:rsidRDefault="00A653E5" w:rsidP="00A653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55B7">
        <w:rPr>
          <w:rFonts w:ascii="Times New Roman" w:hAnsi="Times New Roman" w:cs="Times New Roman"/>
          <w:sz w:val="28"/>
          <w:szCs w:val="28"/>
        </w:rPr>
        <w:t xml:space="preserve"> </w:t>
      </w:r>
      <w:r w:rsidR="00895D52">
        <w:rPr>
          <w:rFonts w:ascii="Times New Roman" w:hAnsi="Times New Roman" w:cs="Times New Roman"/>
          <w:sz w:val="28"/>
          <w:szCs w:val="28"/>
        </w:rPr>
        <w:t xml:space="preserve">п.п. </w:t>
      </w:r>
      <w:r w:rsidRPr="00B855B7">
        <w:rPr>
          <w:rFonts w:ascii="Times New Roman" w:hAnsi="Times New Roman" w:cs="Times New Roman"/>
          <w:sz w:val="28"/>
          <w:szCs w:val="28"/>
        </w:rPr>
        <w:t>3.4.1</w:t>
      </w:r>
    </w:p>
    <w:p w:rsidR="00A955A2" w:rsidRPr="009403E1" w:rsidRDefault="00A955A2" w:rsidP="004F21AA">
      <w:pPr>
        <w:widowControl w:val="0"/>
        <w:autoSpaceDE w:val="0"/>
        <w:autoSpaceDN w:val="0"/>
        <w:adjustRightInd w:val="0"/>
        <w:spacing w:after="0" w:line="240" w:lineRule="auto"/>
        <w:ind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3E5" w:rsidRDefault="00112DC4" w:rsidP="00A653E5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 id="Рисунок 3" o:spid="_x0000_i1025" type="#_x0000_t75" style="width:7.5pt;height:12pt;visibility:visible;mso-wrap-style:square" o:bullet="t">
            <v:imagedata r:id="rId5" o:title="" croptop="21055f" cropbottom="18756f" cropleft="17967f" cropright="39089f"/>
          </v:shape>
        </w:pict>
      </w:r>
      <w:r w:rsidR="00A653E5" w:rsidRPr="00A653E5">
        <w:rPr>
          <w:rFonts w:ascii="Times New Roman" w:hAnsi="Times New Roman" w:cs="Times New Roman"/>
          <w:b/>
          <w:sz w:val="28"/>
          <w:szCs w:val="16"/>
        </w:rPr>
        <w:t xml:space="preserve">ЭТАП: </w:t>
      </w:r>
      <w:r w:rsidR="00420913" w:rsidRPr="00A6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промываются горячей водой (не ниже 45°С)</w:t>
      </w:r>
      <w:r w:rsidR="00375D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53E5" w:rsidRPr="00A653E5" w:rsidRDefault="00A653E5" w:rsidP="00A653E5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913" w:rsidRPr="00A653E5" w:rsidRDefault="00A653E5" w:rsidP="00A653E5">
      <w:pPr>
        <w:pStyle w:val="a6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55">
        <w:rPr>
          <w:b/>
          <w:noProof/>
          <w:sz w:val="40"/>
          <w:lang w:eastAsia="ru-RU"/>
        </w:rPr>
        <w:drawing>
          <wp:inline distT="0" distB="0" distL="0" distR="0" wp14:anchorId="65002D8D" wp14:editId="52E06272">
            <wp:extent cx="88710" cy="151370"/>
            <wp:effectExtent l="0" t="0" r="6985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b/>
          <w:noProof/>
          <w:sz w:val="40"/>
          <w:lang w:eastAsia="ru-RU"/>
        </w:rPr>
        <w:drawing>
          <wp:inline distT="0" distB="0" distL="0" distR="0" wp14:anchorId="08115BD3" wp14:editId="1CFC6FD1">
            <wp:extent cx="88710" cy="151370"/>
            <wp:effectExtent l="0" t="0" r="698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7415" t="32128" r="59645" b="28619"/>
                    <a:stretch/>
                  </pic:blipFill>
                  <pic:spPr bwMode="auto">
                    <a:xfrm>
                      <a:off x="0" y="0"/>
                      <a:ext cx="96018" cy="16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D55">
        <w:rPr>
          <w:rFonts w:ascii="Times New Roman" w:hAnsi="Times New Roman" w:cs="Times New Roman"/>
          <w:b/>
          <w:sz w:val="28"/>
          <w:szCs w:val="16"/>
        </w:rPr>
        <w:t>ЭТАП</w:t>
      </w:r>
      <w:r>
        <w:rPr>
          <w:rFonts w:ascii="Times New Roman" w:hAnsi="Times New Roman" w:cs="Times New Roman"/>
          <w:b/>
          <w:sz w:val="28"/>
          <w:szCs w:val="16"/>
        </w:rPr>
        <w:t xml:space="preserve">: </w:t>
      </w:r>
      <w:r w:rsidR="00420913" w:rsidRPr="00A653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дезинфицируются с использованием дезинфицирующих средств, в соответствии с инструкциями по их применению.</w:t>
      </w:r>
    </w:p>
    <w:p w:rsidR="00420913" w:rsidRPr="00420913" w:rsidRDefault="00420913" w:rsidP="0042091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57"/>
        <w:gridCol w:w="2657"/>
        <w:gridCol w:w="2165"/>
        <w:gridCol w:w="3203"/>
      </w:tblGrid>
      <w:tr w:rsidR="004E37A5" w:rsidRPr="004E37A5" w:rsidTr="004E37A5">
        <w:tc>
          <w:tcPr>
            <w:tcW w:w="2657" w:type="dxa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Концентрация рабочего раствора в %</w:t>
            </w:r>
          </w:p>
        </w:tc>
        <w:tc>
          <w:tcPr>
            <w:tcW w:w="2165" w:type="dxa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4E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обеззараж</w:t>
            </w:r>
            <w:proofErr w:type="spellEnd"/>
            <w:r w:rsidRPr="004E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</w:t>
            </w:r>
            <w:proofErr w:type="gramEnd"/>
          </w:p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мин.</w:t>
            </w:r>
          </w:p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03" w:type="dxa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обеззараживания</w:t>
            </w:r>
          </w:p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37A5" w:rsidRPr="004E37A5" w:rsidTr="004E37A5">
        <w:tc>
          <w:tcPr>
            <w:tcW w:w="2657" w:type="dxa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Санитарно—техническое оборудование, </w:t>
            </w:r>
            <w:r w:rsidRPr="00895D52">
              <w:rPr>
                <w:rFonts w:ascii="Times New Roman" w:hAnsi="Times New Roman" w:cs="Times New Roman"/>
                <w:bCs/>
                <w:sz w:val="24"/>
                <w:szCs w:val="24"/>
              </w:rPr>
              <w:t>уборочный инвентарь</w:t>
            </w:r>
          </w:p>
        </w:tc>
        <w:tc>
          <w:tcPr>
            <w:tcW w:w="2657" w:type="dxa"/>
            <w:vAlign w:val="center"/>
          </w:tcPr>
          <w:p w:rsidR="004E37A5" w:rsidRPr="004E37A5" w:rsidRDefault="004E37A5" w:rsidP="00D812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D812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65" w:type="dxa"/>
            <w:vAlign w:val="center"/>
          </w:tcPr>
          <w:p w:rsidR="004E37A5" w:rsidRPr="004E37A5" w:rsidRDefault="004E37A5" w:rsidP="00847E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03" w:type="dxa"/>
          </w:tcPr>
          <w:p w:rsidR="004E37A5" w:rsidRPr="004E37A5" w:rsidRDefault="004E37A5" w:rsidP="004E3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37A5">
              <w:rPr>
                <w:rFonts w:ascii="Times New Roman" w:hAnsi="Times New Roman" w:cs="Times New Roman"/>
                <w:sz w:val="24"/>
                <w:szCs w:val="24"/>
              </w:rPr>
              <w:t>Протирание,</w:t>
            </w:r>
          </w:p>
          <w:p w:rsidR="004E37A5" w:rsidRPr="004E37A5" w:rsidRDefault="004E37A5" w:rsidP="004E37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7A5">
              <w:rPr>
                <w:rFonts w:ascii="Times New Roman" w:hAnsi="Times New Roman" w:cs="Times New Roman"/>
                <w:sz w:val="24"/>
                <w:szCs w:val="24"/>
              </w:rPr>
              <w:t>Замачивание,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A5">
              <w:rPr>
                <w:rFonts w:ascii="Times New Roman" w:hAnsi="Times New Roman" w:cs="Times New Roman"/>
                <w:sz w:val="24"/>
                <w:szCs w:val="24"/>
              </w:rPr>
              <w:t>орошение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A5">
              <w:rPr>
                <w:rFonts w:ascii="Times New Roman" w:hAnsi="Times New Roman" w:cs="Times New Roman"/>
                <w:sz w:val="24"/>
                <w:szCs w:val="24"/>
              </w:rPr>
              <w:t>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7A5">
              <w:rPr>
                <w:rFonts w:ascii="Times New Roman" w:hAnsi="Times New Roman" w:cs="Times New Roman"/>
                <w:sz w:val="24"/>
                <w:szCs w:val="24"/>
              </w:rPr>
              <w:t>помповых распылителей</w:t>
            </w:r>
          </w:p>
        </w:tc>
      </w:tr>
    </w:tbl>
    <w:p w:rsidR="00112DC4" w:rsidRDefault="00112DC4" w:rsidP="00A653E5">
      <w:pPr>
        <w:pStyle w:val="a5"/>
        <w:spacing w:before="0" w:beforeAutospacing="0" w:after="0" w:afterAutospacing="0"/>
      </w:pPr>
    </w:p>
    <w:p w:rsidR="00A653E5" w:rsidRDefault="00895D52" w:rsidP="00A653E5">
      <w:pPr>
        <w:pStyle w:val="a5"/>
        <w:spacing w:before="0" w:beforeAutospacing="0" w:after="0" w:afterAutospacing="0"/>
      </w:pPr>
      <w:bookmarkStart w:id="0" w:name="_GoBack"/>
      <w:bookmarkEnd w:id="0"/>
      <w:r>
        <w:t xml:space="preserve">- </w:t>
      </w:r>
      <w:r w:rsidR="00A653E5">
        <w:t>п.3.4.1. Санитарно-техническое оборудование (ванны, раковины, унитазы и др.) обрабатывают раствором средства с помощью щетки или ерша способом протирания или орошения, по окончании дезинфекции его промывают водой.</w:t>
      </w:r>
    </w:p>
    <w:p w:rsidR="009A1FF7" w:rsidRPr="004E37A5" w:rsidRDefault="009A1FF7" w:rsidP="00A955A2">
      <w:pPr>
        <w:pStyle w:val="a5"/>
        <w:spacing w:before="0" w:beforeAutospacing="0" w:after="0" w:afterAutospacing="0"/>
      </w:pPr>
    </w:p>
    <w:p w:rsidR="00112DC4" w:rsidRPr="002D3F89" w:rsidRDefault="00112DC4" w:rsidP="00112DC4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i/>
        </w:rPr>
      </w:pPr>
      <w:r w:rsidRPr="002D3F89">
        <w:rPr>
          <w:rFonts w:ascii="Times New Roman" w:hAnsi="Times New Roman" w:cs="Times New Roman"/>
          <w:bCs/>
          <w:i/>
          <w:kern w:val="24"/>
        </w:rPr>
        <w:t>СанПиН 2.3/2.4.3590-20 – п.</w:t>
      </w:r>
      <w:r w:rsidRPr="002D3F89">
        <w:rPr>
          <w:rFonts w:ascii="Times New Roman" w:hAnsi="Times New Roman" w:cs="Times New Roman"/>
          <w:i/>
        </w:rPr>
        <w:t xml:space="preserve">3.10. Столовые </w:t>
      </w:r>
      <w:r w:rsidRPr="005332FE">
        <w:rPr>
          <w:rFonts w:ascii="Times New Roman" w:hAnsi="Times New Roman" w:cs="Times New Roman"/>
          <w:i/>
        </w:rPr>
        <w:t>приборы, столовая посуда, чайная посуда, подносы перед раздачей должны быть вымыты и высушены.</w:t>
      </w:r>
      <w:r w:rsidRPr="005332FE">
        <w:rPr>
          <w:rFonts w:ascii="Times New Roman" w:hAnsi="Times New Roman" w:cs="Times New Roman"/>
          <w:i/>
          <w:sz w:val="20"/>
          <w:szCs w:val="20"/>
        </w:rPr>
        <w:t xml:space="preserve"> В конце рабочего дня должна проводиться мойка всей посуды, столовых приборов, подносов в посудомоечных машинах с использованием режимов обработки, обеспечивающих дезинфекцию посуды и столовых приборов, и максимальных температурных режимов</w:t>
      </w:r>
    </w:p>
    <w:p w:rsidR="004E37A5" w:rsidRDefault="004E37A5" w:rsidP="00A955A2">
      <w:pPr>
        <w:pStyle w:val="a5"/>
        <w:spacing w:before="0" w:beforeAutospacing="0" w:after="0" w:afterAutospacing="0"/>
      </w:pPr>
    </w:p>
    <w:p w:rsidR="004F21AA" w:rsidRPr="009403E1" w:rsidRDefault="004F21AA" w:rsidP="004F21AA">
      <w:pPr>
        <w:pStyle w:val="FORMATTEXT"/>
        <w:ind w:firstLine="568"/>
        <w:jc w:val="both"/>
        <w:rPr>
          <w:rFonts w:ascii="Times New Roman" w:hAnsi="Times New Roman" w:cs="Times New Roman"/>
          <w:i/>
          <w:sz w:val="22"/>
        </w:rPr>
      </w:pPr>
      <w:r w:rsidRPr="009403E1">
        <w:rPr>
          <w:rFonts w:ascii="Times New Roman" w:hAnsi="Times New Roman" w:cs="Times New Roman"/>
          <w:bCs/>
          <w:i/>
          <w:color w:val="000000" w:themeColor="text1"/>
          <w:kern w:val="24"/>
          <w:sz w:val="22"/>
        </w:rPr>
        <w:t>СП 2.4.3648-20 -  п.</w:t>
      </w:r>
      <w:r w:rsidRPr="009403E1">
        <w:rPr>
          <w:rFonts w:ascii="Times New Roman" w:hAnsi="Times New Roman" w:cs="Times New Roman"/>
          <w:i/>
          <w:sz w:val="22"/>
        </w:rP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794249" w:rsidRPr="00794249" w:rsidRDefault="00794249" w:rsidP="00794249">
      <w:pPr>
        <w:pStyle w:val="a3"/>
        <w:ind w:firstLine="708"/>
        <w:jc w:val="right"/>
        <w:rPr>
          <w:rFonts w:ascii="Times New Roman" w:hAnsi="Times New Roman" w:cs="Times New Roman"/>
          <w:b/>
          <w:sz w:val="28"/>
        </w:rPr>
      </w:pPr>
    </w:p>
    <w:sectPr w:rsidR="00794249" w:rsidRPr="00794249" w:rsidSect="00B409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0in;height:810pt;visibility:visible;mso-wrap-style:square" o:bullet="t">
        <v:imagedata r:id="rId1" o:title="" croptop="21055f" cropbottom="18756f" cropleft="17967f" cropright="39089f"/>
      </v:shape>
    </w:pict>
  </w:numPicBullet>
  <w:abstractNum w:abstractNumId="0">
    <w:nsid w:val="1BBE11AB"/>
    <w:multiLevelType w:val="hybridMultilevel"/>
    <w:tmpl w:val="F25EC9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4B45EB"/>
    <w:multiLevelType w:val="hybridMultilevel"/>
    <w:tmpl w:val="36D843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168594B"/>
    <w:multiLevelType w:val="hybridMultilevel"/>
    <w:tmpl w:val="D7FC9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508FF"/>
    <w:multiLevelType w:val="hybridMultilevel"/>
    <w:tmpl w:val="A87043B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9F7F32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B066F"/>
    <w:multiLevelType w:val="hybridMultilevel"/>
    <w:tmpl w:val="259C3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749"/>
    <w:multiLevelType w:val="hybridMultilevel"/>
    <w:tmpl w:val="4248340A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4AEA3EEE"/>
    <w:multiLevelType w:val="hybridMultilevel"/>
    <w:tmpl w:val="CABACF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FA64F74"/>
    <w:multiLevelType w:val="hybridMultilevel"/>
    <w:tmpl w:val="5A58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F3468"/>
    <w:multiLevelType w:val="hybridMultilevel"/>
    <w:tmpl w:val="01206CB8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65EF3DF5"/>
    <w:multiLevelType w:val="hybridMultilevel"/>
    <w:tmpl w:val="4140B4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C5F75"/>
    <w:multiLevelType w:val="hybridMultilevel"/>
    <w:tmpl w:val="900211D6"/>
    <w:lvl w:ilvl="0" w:tplc="9B022F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A06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80D4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68D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7E87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E20A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5E9E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3058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FCAC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0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35"/>
    <w:rsid w:val="000A6E84"/>
    <w:rsid w:val="000B4973"/>
    <w:rsid w:val="00112DC4"/>
    <w:rsid w:val="001604D0"/>
    <w:rsid w:val="001B08FB"/>
    <w:rsid w:val="001B0F2A"/>
    <w:rsid w:val="00202545"/>
    <w:rsid w:val="00250AED"/>
    <w:rsid w:val="00375D9D"/>
    <w:rsid w:val="003A4AFB"/>
    <w:rsid w:val="00400C3F"/>
    <w:rsid w:val="00420913"/>
    <w:rsid w:val="004425B3"/>
    <w:rsid w:val="00490924"/>
    <w:rsid w:val="004E37A5"/>
    <w:rsid w:val="004F21AA"/>
    <w:rsid w:val="005361CB"/>
    <w:rsid w:val="00554F44"/>
    <w:rsid w:val="00601EE8"/>
    <w:rsid w:val="006A4435"/>
    <w:rsid w:val="006B6F4D"/>
    <w:rsid w:val="00701219"/>
    <w:rsid w:val="00794249"/>
    <w:rsid w:val="007C29BD"/>
    <w:rsid w:val="00831D7C"/>
    <w:rsid w:val="008503D9"/>
    <w:rsid w:val="0085318D"/>
    <w:rsid w:val="00895D52"/>
    <w:rsid w:val="009340C0"/>
    <w:rsid w:val="009403E1"/>
    <w:rsid w:val="009570F8"/>
    <w:rsid w:val="009A1FF7"/>
    <w:rsid w:val="009B0C10"/>
    <w:rsid w:val="00A653E5"/>
    <w:rsid w:val="00A75122"/>
    <w:rsid w:val="00A955A2"/>
    <w:rsid w:val="00B409E7"/>
    <w:rsid w:val="00BC7B70"/>
    <w:rsid w:val="00CC233F"/>
    <w:rsid w:val="00CE295F"/>
    <w:rsid w:val="00D8128B"/>
    <w:rsid w:val="00DC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C68823-5A25-483F-9F78-208A1C64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95F"/>
    <w:pPr>
      <w:spacing w:after="0" w:line="240" w:lineRule="auto"/>
    </w:pPr>
  </w:style>
  <w:style w:type="table" w:styleId="a4">
    <w:name w:val="Table Grid"/>
    <w:basedOn w:val="a1"/>
    <w:rsid w:val="009A1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A1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A955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65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Котельникова Анна Андреевна</cp:lastModifiedBy>
  <cp:revision>17</cp:revision>
  <cp:lastPrinted>2025-06-17T07:09:00Z</cp:lastPrinted>
  <dcterms:created xsi:type="dcterms:W3CDTF">2025-06-05T07:06:00Z</dcterms:created>
  <dcterms:modified xsi:type="dcterms:W3CDTF">2025-07-10T07:21:00Z</dcterms:modified>
</cp:coreProperties>
</file>