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8E5BC6" w:rsidRDefault="008E5BC6" w:rsidP="008E5B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Пожалуй, в мире нет более частых заболеваний, за исключением простуды, чем острые кишечные инфекции. </w:t>
      </w:r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>В среднем</w:t>
      </w:r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каждый десятый человек в течение года заболевает той или иной формой инфекции, а у детей кишечная инфекция встречается значительно чаще.</w:t>
      </w:r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Особенно проблема заражения кишечной инфекцией актуальна в летние месяцы.</w:t>
      </w:r>
    </w:p>
    <w:p w:rsidR="008E5BC6" w:rsidRPr="008E5BC6" w:rsidRDefault="008E5BC6" w:rsidP="008E5B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>Наиболее распространенными заболеваниями регистрируются вирусные диареи (</w:t>
      </w:r>
      <w:proofErr w:type="spellStart"/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>норо</w:t>
      </w:r>
      <w:proofErr w:type="spellEnd"/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и </w:t>
      </w:r>
      <w:proofErr w:type="spellStart"/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>рото</w:t>
      </w:r>
      <w:proofErr w:type="spellEnd"/>
      <w:r w:rsidRPr="008E5BC6">
        <w:rPr>
          <w:rFonts w:ascii="Liberation Serif" w:hAnsi="Liberation Serif" w:cs="Liberation Serif"/>
          <w:sz w:val="28"/>
          <w:szCs w:val="28"/>
          <w:shd w:val="clear" w:color="auto" w:fill="FFFFFF"/>
        </w:rPr>
        <w:t>), дизентерии, сальмонеллез, гепатит 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Заразиться </w:t>
      </w:r>
      <w:r w:rsidRPr="008E5BC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острой кишечной инфекцией можно через: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E5BC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продукты питания. Чем больше продукт подходит как среда для размножения микробов, тем больший риск он несет. Поэтому «опасны» торты и кремы, молочные продукты, салаты, мясные изделия (паштеты), муссы. Классическим примером заражения сальмонеллезом служат яйца водоплавающих птиц, и немытые куриные яйца;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предметы обихода (дверные ручки, игрушки);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грязные руки;</w:t>
      </w:r>
    </w:p>
    <w:p w:rsidR="008E5BC6" w:rsidRPr="001D66E4" w:rsidRDefault="001D66E4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летом опасно может быть купание</w:t>
      </w:r>
      <w:r w:rsidR="008E5BC6"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случайное заглатывание воды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особенно на теплом мелководье</w:t>
      </w:r>
      <w:r w:rsidR="008E5BC6"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E5BC6" w:rsidRPr="008E5BC6" w:rsidRDefault="008E5BC6" w:rsidP="008E5BC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8E5BC6">
        <w:rPr>
          <w:rFonts w:ascii="Liberation Serif" w:hAnsi="Liberation Serif" w:cs="Liberation Serif"/>
          <w:sz w:val="28"/>
          <w:szCs w:val="28"/>
        </w:rPr>
        <w:t>Проявлений заражения кишечными инфекциями много, но основные из них такие:</w:t>
      </w:r>
    </w:p>
    <w:p w:rsidR="008E5BC6" w:rsidRP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интоксикация (слабость, вялость, сонливость, ломота в теле, тошнота или рвота);</w:t>
      </w:r>
    </w:p>
    <w:p w:rsidR="008E5BC6" w:rsidRP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лихорадка (ответ организма на антигены и токсины возбудителя: подъем температуры тела с ознобом или без него);</w:t>
      </w:r>
    </w:p>
    <w:p w:rsidR="008E5BC6" w:rsidRP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поражение различных отделов желудочно-кишечного тракта (тошнота, рвота, боли в животе, жидкий стул).</w:t>
      </w:r>
    </w:p>
    <w:p w:rsidR="008E5BC6" w:rsidRPr="008E5BC6" w:rsidRDefault="008E5BC6" w:rsidP="001D66E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8E5BC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Профилактикой </w:t>
      </w:r>
      <w:r w:rsid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кишечных инфекций </w:t>
      </w:r>
      <w:r w:rsidRPr="008E5BC6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многие люди пренебрегают, при этом она очень простая, и сводится к следующим мероприятиям: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тщательно соблюдать правила гигиены, мыть руки с мылом;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купаться в запрещенных водоемах;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пить только кипяченую воду;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мыть фрукты и овощи только в проточной чистой воде;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употреблять сомнительных продуктов;</w:t>
      </w:r>
    </w:p>
    <w:p w:rsidR="001D66E4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следить за сроками годности продуктов и соблюдать условия их хранения;</w:t>
      </w:r>
    </w:p>
    <w:p w:rsidR="008E5BC6" w:rsidRDefault="008E5BC6" w:rsidP="001D66E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хранить все скоропортящиеся продукты только в холодильнике.</w:t>
      </w:r>
    </w:p>
    <w:p w:rsidR="001D66E4" w:rsidRPr="001D66E4" w:rsidRDefault="001D66E4" w:rsidP="001D66E4">
      <w:pPr>
        <w:shd w:val="clear" w:color="auto" w:fill="FFFFFF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D66E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Запомните раз и навсегда: самостоятельное лечение кишечных инфекций категорически запрещено, при первых признаках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необходимо обратиться к врачу! </w:t>
      </w:r>
      <w:r>
        <w:rPr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>Ни в коем случае не занимайтесь самолечением.</w:t>
      </w:r>
      <w:r w:rsidRPr="001D66E4">
        <w:rPr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 Многие заболевания, например - дизентерия и сальмонеллез, в результате самолечения могут приобрести хронический характер.</w:t>
      </w:r>
    </w:p>
    <w:bookmarkEnd w:id="0"/>
    <w:p w:rsidR="008E5BC6" w:rsidRPr="001D66E4" w:rsidRDefault="008E5BC6" w:rsidP="001D66E4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8E5BC6" w:rsidRPr="001D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27EE1"/>
    <w:multiLevelType w:val="multilevel"/>
    <w:tmpl w:val="9A34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922CF4"/>
    <w:multiLevelType w:val="multilevel"/>
    <w:tmpl w:val="9774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F13643"/>
    <w:multiLevelType w:val="multilevel"/>
    <w:tmpl w:val="AFE2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615EFD"/>
    <w:multiLevelType w:val="hybridMultilevel"/>
    <w:tmpl w:val="F49C8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C6"/>
    <w:rsid w:val="00133665"/>
    <w:rsid w:val="001D66E4"/>
    <w:rsid w:val="00562F95"/>
    <w:rsid w:val="008E5BC6"/>
    <w:rsid w:val="00F8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9A9C5-079C-44DF-BE24-16AA0C07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2023-06-16T09:49:00Z</dcterms:created>
  <dcterms:modified xsi:type="dcterms:W3CDTF">2023-06-16T10:33:00Z</dcterms:modified>
</cp:coreProperties>
</file>