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542C3" w14:textId="77777777" w:rsidR="002D3711" w:rsidRPr="00847ACA" w:rsidRDefault="002D3711" w:rsidP="002D3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0FCF06EA" w14:textId="0BCA6D82" w:rsidR="002D3711" w:rsidRPr="00847ACA" w:rsidRDefault="002D3711" w:rsidP="002D3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__5__классах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_русскому языку___ </w:t>
      </w:r>
    </w:p>
    <w:p w14:paraId="1448EAD8" w14:textId="77777777" w:rsidR="002D3711" w:rsidRPr="00847ACA" w:rsidRDefault="002D3711" w:rsidP="002D3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2D3711" w:rsidRPr="00847ACA" w14:paraId="04964B64" w14:textId="77777777" w:rsidTr="00571D72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661DE9" w14:textId="630874BD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</w:t>
            </w:r>
          </w:p>
        </w:tc>
      </w:tr>
      <w:tr w:rsidR="002D3711" w:rsidRPr="00847ACA" w14:paraId="6BE4FD11" w14:textId="77777777" w:rsidTr="00571D72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D6E358" w14:textId="77777777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14:paraId="12DC5A4C" w14:textId="77777777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80D959" w14:textId="77777777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2C1EE69A" w14:textId="05AAA246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39 до 45</w:t>
            </w:r>
          </w:p>
          <w:p w14:paraId="38816F6C" w14:textId="4A6B96AB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от 29 до 38 </w:t>
            </w:r>
          </w:p>
          <w:p w14:paraId="589C5507" w14:textId="4E5C93E7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18 до 28</w:t>
            </w:r>
          </w:p>
          <w:p w14:paraId="0076E2BC" w14:textId="28BF8063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 до 17</w:t>
            </w:r>
          </w:p>
        </w:tc>
      </w:tr>
    </w:tbl>
    <w:p w14:paraId="4ACD6CE9" w14:textId="77777777" w:rsidR="002D3711" w:rsidRDefault="002D3711" w:rsidP="002D3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5D81610" w14:textId="429996C9" w:rsidR="002D3711" w:rsidRPr="00287A12" w:rsidRDefault="002D3711" w:rsidP="002D3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>Работа состояла из _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287A12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87A12">
        <w:rPr>
          <w:rFonts w:ascii="Times New Roman" w:hAnsi="Times New Roman" w:cs="Times New Roman"/>
          <w:sz w:val="24"/>
          <w:szCs w:val="24"/>
        </w:rPr>
        <w:t>:</w:t>
      </w:r>
    </w:p>
    <w:p w14:paraId="0DD3417A" w14:textId="77777777" w:rsidR="002D3711" w:rsidRDefault="002D3711" w:rsidP="002D3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2D3711" w14:paraId="061400FE" w14:textId="77777777" w:rsidTr="00571D72">
        <w:tc>
          <w:tcPr>
            <w:tcW w:w="4673" w:type="dxa"/>
            <w:vAlign w:val="center"/>
          </w:tcPr>
          <w:p w14:paraId="7C839ABE" w14:textId="77777777" w:rsidR="002D3711" w:rsidRDefault="002D3711" w:rsidP="0057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14:paraId="5FD4586B" w14:textId="77777777" w:rsidR="002D3711" w:rsidRPr="00287A12" w:rsidRDefault="002D3711" w:rsidP="00571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14:paraId="7050E233" w14:textId="77777777" w:rsidR="002D3711" w:rsidRPr="00287A12" w:rsidRDefault="002D3711" w:rsidP="00571D7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14:paraId="6A02BCDB" w14:textId="77777777" w:rsidR="002D3711" w:rsidRPr="00287A12" w:rsidRDefault="002D3711" w:rsidP="00571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1F570234" w14:textId="77777777" w:rsidTr="00571D72">
        <w:tc>
          <w:tcPr>
            <w:tcW w:w="4673" w:type="dxa"/>
          </w:tcPr>
          <w:p w14:paraId="4876C52C" w14:textId="77777777" w:rsidR="002D3711" w:rsidRPr="007A458B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1.Списывание текста (орфографические умения)</w:t>
            </w:r>
          </w:p>
        </w:tc>
        <w:tc>
          <w:tcPr>
            <w:tcW w:w="2410" w:type="dxa"/>
          </w:tcPr>
          <w:p w14:paraId="0F770BF8" w14:textId="2B0E8C63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72,3</w:t>
            </w:r>
          </w:p>
        </w:tc>
        <w:tc>
          <w:tcPr>
            <w:tcW w:w="2410" w:type="dxa"/>
          </w:tcPr>
          <w:p w14:paraId="6512DA8B" w14:textId="4F136705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27,7</w:t>
            </w:r>
          </w:p>
        </w:tc>
      </w:tr>
      <w:tr w:rsidR="002D3711" w14:paraId="244051B2" w14:textId="77777777" w:rsidTr="00571D72">
        <w:tc>
          <w:tcPr>
            <w:tcW w:w="4673" w:type="dxa"/>
          </w:tcPr>
          <w:p w14:paraId="67FC5A75" w14:textId="77777777" w:rsidR="002D3711" w:rsidRPr="007A458B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2.Расстановка знаков препинания</w:t>
            </w:r>
          </w:p>
        </w:tc>
        <w:tc>
          <w:tcPr>
            <w:tcW w:w="2410" w:type="dxa"/>
          </w:tcPr>
          <w:p w14:paraId="572724FA" w14:textId="0C86D758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410" w:type="dxa"/>
          </w:tcPr>
          <w:p w14:paraId="13C268EF" w14:textId="173E682D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2D3711" w14:paraId="5CE22721" w14:textId="77777777" w:rsidTr="00571D72">
        <w:tc>
          <w:tcPr>
            <w:tcW w:w="4673" w:type="dxa"/>
          </w:tcPr>
          <w:p w14:paraId="528AEE55" w14:textId="77777777" w:rsidR="002D3711" w:rsidRPr="007A458B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3.Списывание текста без искажений</w:t>
            </w:r>
          </w:p>
        </w:tc>
        <w:tc>
          <w:tcPr>
            <w:tcW w:w="2410" w:type="dxa"/>
          </w:tcPr>
          <w:p w14:paraId="36E61676" w14:textId="7A26166F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94,5</w:t>
            </w:r>
          </w:p>
        </w:tc>
        <w:tc>
          <w:tcPr>
            <w:tcW w:w="2410" w:type="dxa"/>
          </w:tcPr>
          <w:p w14:paraId="33F86FB4" w14:textId="3ED2DFCA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5,5</w:t>
            </w:r>
          </w:p>
        </w:tc>
      </w:tr>
      <w:tr w:rsidR="002D3711" w14:paraId="2EC43A2A" w14:textId="77777777" w:rsidTr="00571D72">
        <w:tc>
          <w:tcPr>
            <w:tcW w:w="4673" w:type="dxa"/>
          </w:tcPr>
          <w:p w14:paraId="6B03F58D" w14:textId="0464518D" w:rsidR="002D3711" w:rsidRPr="007A458B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4-1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Фонетический разбор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11F016E4" w14:textId="18783661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27,8</w:t>
            </w:r>
          </w:p>
        </w:tc>
        <w:tc>
          <w:tcPr>
            <w:tcW w:w="2410" w:type="dxa"/>
          </w:tcPr>
          <w:p w14:paraId="42AAD543" w14:textId="648C9B15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72,2</w:t>
            </w:r>
          </w:p>
        </w:tc>
      </w:tr>
      <w:tr w:rsidR="002D3711" w14:paraId="04CAA004" w14:textId="77777777" w:rsidTr="00571D72">
        <w:tc>
          <w:tcPr>
            <w:tcW w:w="4673" w:type="dxa"/>
          </w:tcPr>
          <w:p w14:paraId="38F83A65" w14:textId="27EE7D5B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4-2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Морфемный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разбор</w:t>
            </w:r>
          </w:p>
        </w:tc>
        <w:tc>
          <w:tcPr>
            <w:tcW w:w="2410" w:type="dxa"/>
          </w:tcPr>
          <w:p w14:paraId="25E50611" w14:textId="40E77CA0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410" w:type="dxa"/>
          </w:tcPr>
          <w:p w14:paraId="5E2677B1" w14:textId="4DDAC7CB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2D3711" w14:paraId="1384E1D1" w14:textId="77777777" w:rsidTr="00571D72">
        <w:tc>
          <w:tcPr>
            <w:tcW w:w="4673" w:type="dxa"/>
          </w:tcPr>
          <w:p w14:paraId="6C695D57" w14:textId="77777777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4-3Морфологический разбор</w:t>
            </w:r>
          </w:p>
        </w:tc>
        <w:tc>
          <w:tcPr>
            <w:tcW w:w="2410" w:type="dxa"/>
          </w:tcPr>
          <w:p w14:paraId="212ED309" w14:textId="037A4B4D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410" w:type="dxa"/>
          </w:tcPr>
          <w:p w14:paraId="1C62C0A3" w14:textId="02D196CF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2D3711" w14:paraId="704394BC" w14:textId="77777777" w:rsidTr="00571D72">
        <w:tc>
          <w:tcPr>
            <w:tcW w:w="4673" w:type="dxa"/>
          </w:tcPr>
          <w:p w14:paraId="6BD7D608" w14:textId="77777777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4-4Синтаксический разбор</w:t>
            </w:r>
          </w:p>
        </w:tc>
        <w:tc>
          <w:tcPr>
            <w:tcW w:w="2410" w:type="dxa"/>
          </w:tcPr>
          <w:p w14:paraId="523AD935" w14:textId="33B74D30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38,9</w:t>
            </w:r>
          </w:p>
        </w:tc>
        <w:tc>
          <w:tcPr>
            <w:tcW w:w="2410" w:type="dxa"/>
          </w:tcPr>
          <w:p w14:paraId="36AB9A19" w14:textId="32BDC401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61,1</w:t>
            </w:r>
          </w:p>
        </w:tc>
      </w:tr>
      <w:tr w:rsidR="002D3711" w14:paraId="20CCDD6D" w14:textId="77777777" w:rsidTr="00571D72">
        <w:tc>
          <w:tcPr>
            <w:tcW w:w="4673" w:type="dxa"/>
          </w:tcPr>
          <w:p w14:paraId="3C37D854" w14:textId="74F34FD9" w:rsidR="002D3711" w:rsidRDefault="00E8466B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  <w:r w:rsidR="002D3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D3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Орфоэпические нормы</w:t>
            </w:r>
          </w:p>
        </w:tc>
        <w:tc>
          <w:tcPr>
            <w:tcW w:w="2410" w:type="dxa"/>
          </w:tcPr>
          <w:p w14:paraId="4572D519" w14:textId="4C6FAD58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410" w:type="dxa"/>
          </w:tcPr>
          <w:p w14:paraId="6165FDF7" w14:textId="5B9562E7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2D3711" w14:paraId="7C4D812D" w14:textId="77777777" w:rsidTr="00571D72">
        <w:tc>
          <w:tcPr>
            <w:tcW w:w="4673" w:type="dxa"/>
          </w:tcPr>
          <w:p w14:paraId="6E575944" w14:textId="78A2F941" w:rsidR="002D3711" w:rsidRDefault="00E8466B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2D3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.Определение частиречной принадлежности</w:t>
            </w:r>
          </w:p>
        </w:tc>
        <w:tc>
          <w:tcPr>
            <w:tcW w:w="2410" w:type="dxa"/>
          </w:tcPr>
          <w:p w14:paraId="28086829" w14:textId="62E3A6CC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83,4</w:t>
            </w:r>
          </w:p>
        </w:tc>
        <w:tc>
          <w:tcPr>
            <w:tcW w:w="2410" w:type="dxa"/>
          </w:tcPr>
          <w:p w14:paraId="6590BA71" w14:textId="573722F8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16,6</w:t>
            </w:r>
          </w:p>
        </w:tc>
      </w:tr>
      <w:tr w:rsidR="00E8466B" w14:paraId="249EEBA0" w14:textId="77777777" w:rsidTr="00571D72">
        <w:tc>
          <w:tcPr>
            <w:tcW w:w="4673" w:type="dxa"/>
          </w:tcPr>
          <w:p w14:paraId="2E092BD9" w14:textId="2338EE65" w:rsidR="00E8466B" w:rsidRDefault="00E8466B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7.Определение частей речи, не находящихся в предложении</w:t>
            </w:r>
          </w:p>
        </w:tc>
        <w:tc>
          <w:tcPr>
            <w:tcW w:w="2410" w:type="dxa"/>
          </w:tcPr>
          <w:p w14:paraId="30E3FA73" w14:textId="24D0E242" w:rsidR="00E8466B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55,6</w:t>
            </w:r>
          </w:p>
        </w:tc>
        <w:tc>
          <w:tcPr>
            <w:tcW w:w="2410" w:type="dxa"/>
          </w:tcPr>
          <w:p w14:paraId="350BE6B8" w14:textId="0A34DC69" w:rsidR="00E8466B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44,4</w:t>
            </w:r>
          </w:p>
        </w:tc>
      </w:tr>
      <w:tr w:rsidR="002D3711" w14:paraId="12E18E4A" w14:textId="77777777" w:rsidTr="00571D72">
        <w:tc>
          <w:tcPr>
            <w:tcW w:w="4673" w:type="dxa"/>
          </w:tcPr>
          <w:p w14:paraId="44618C6A" w14:textId="5C78C473" w:rsidR="002D3711" w:rsidRDefault="00E8466B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 Определение предложений с прямой речью</w:t>
            </w:r>
          </w:p>
        </w:tc>
        <w:tc>
          <w:tcPr>
            <w:tcW w:w="2410" w:type="dxa"/>
          </w:tcPr>
          <w:p w14:paraId="6D549C17" w14:textId="55FFC569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55,6</w:t>
            </w:r>
          </w:p>
        </w:tc>
        <w:tc>
          <w:tcPr>
            <w:tcW w:w="2410" w:type="dxa"/>
          </w:tcPr>
          <w:p w14:paraId="61F51989" w14:textId="3D744CAE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44,4</w:t>
            </w:r>
          </w:p>
        </w:tc>
      </w:tr>
      <w:tr w:rsidR="002D3711" w14:paraId="312BA088" w14:textId="77777777" w:rsidTr="00571D72">
        <w:tc>
          <w:tcPr>
            <w:tcW w:w="4673" w:type="dxa"/>
          </w:tcPr>
          <w:p w14:paraId="721C6779" w14:textId="6952F764" w:rsidR="002D3711" w:rsidRDefault="00E8466B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</w:t>
            </w:r>
            <w:r w:rsidR="002D3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.Постановка знаков препинания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предложении с ПР, составление схемы</w:t>
            </w:r>
          </w:p>
        </w:tc>
        <w:tc>
          <w:tcPr>
            <w:tcW w:w="2410" w:type="dxa"/>
          </w:tcPr>
          <w:p w14:paraId="46BA8ECF" w14:textId="00023599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33,4</w:t>
            </w:r>
          </w:p>
        </w:tc>
        <w:tc>
          <w:tcPr>
            <w:tcW w:w="2410" w:type="dxa"/>
          </w:tcPr>
          <w:p w14:paraId="7E056CCB" w14:textId="5340B2D8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66,6</w:t>
            </w:r>
          </w:p>
        </w:tc>
      </w:tr>
      <w:tr w:rsidR="002D3711" w14:paraId="053DA74D" w14:textId="77777777" w:rsidTr="00571D72">
        <w:tc>
          <w:tcPr>
            <w:tcW w:w="4673" w:type="dxa"/>
          </w:tcPr>
          <w:p w14:paraId="71BA53C0" w14:textId="55D6DDBA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.Обращение. </w:t>
            </w:r>
          </w:p>
        </w:tc>
        <w:tc>
          <w:tcPr>
            <w:tcW w:w="2410" w:type="dxa"/>
          </w:tcPr>
          <w:p w14:paraId="142BDE7F" w14:textId="1524F41C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38,9</w:t>
            </w:r>
          </w:p>
        </w:tc>
        <w:tc>
          <w:tcPr>
            <w:tcW w:w="2410" w:type="dxa"/>
          </w:tcPr>
          <w:p w14:paraId="7203576B" w14:textId="76AE666C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61,1</w:t>
            </w:r>
          </w:p>
        </w:tc>
      </w:tr>
      <w:tr w:rsidR="002D3711" w14:paraId="2C27B47C" w14:textId="77777777" w:rsidTr="00571D72">
        <w:tc>
          <w:tcPr>
            <w:tcW w:w="4673" w:type="dxa"/>
          </w:tcPr>
          <w:p w14:paraId="2947D92A" w14:textId="7C9D1E61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Знаки препинания при обращении</w:t>
            </w:r>
          </w:p>
        </w:tc>
        <w:tc>
          <w:tcPr>
            <w:tcW w:w="2410" w:type="dxa"/>
          </w:tcPr>
          <w:p w14:paraId="4462EFD5" w14:textId="3FBE0E6E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22,3</w:t>
            </w:r>
          </w:p>
        </w:tc>
        <w:tc>
          <w:tcPr>
            <w:tcW w:w="2410" w:type="dxa"/>
          </w:tcPr>
          <w:p w14:paraId="22979479" w14:textId="0809962D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77,7</w:t>
            </w:r>
          </w:p>
        </w:tc>
      </w:tr>
      <w:tr w:rsidR="002D3711" w14:paraId="4193EF87" w14:textId="77777777" w:rsidTr="00571D72">
        <w:tc>
          <w:tcPr>
            <w:tcW w:w="4673" w:type="dxa"/>
          </w:tcPr>
          <w:p w14:paraId="0A43BA50" w14:textId="40E34BCC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Знаки препинания в сложном предложении.</w:t>
            </w:r>
          </w:p>
        </w:tc>
        <w:tc>
          <w:tcPr>
            <w:tcW w:w="2410" w:type="dxa"/>
          </w:tcPr>
          <w:p w14:paraId="634F4A8E" w14:textId="7C0C0B2C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38,9</w:t>
            </w:r>
          </w:p>
        </w:tc>
        <w:tc>
          <w:tcPr>
            <w:tcW w:w="2410" w:type="dxa"/>
          </w:tcPr>
          <w:p w14:paraId="73EC0BF7" w14:textId="24E8BEFA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61,1</w:t>
            </w:r>
          </w:p>
        </w:tc>
      </w:tr>
      <w:tr w:rsidR="002D3711" w14:paraId="3FFEF840" w14:textId="77777777" w:rsidTr="00571D72">
        <w:tc>
          <w:tcPr>
            <w:tcW w:w="4673" w:type="dxa"/>
          </w:tcPr>
          <w:p w14:paraId="6358DDFD" w14:textId="22F88F14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.Работа с текстом.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Определение основной мысли текста</w:t>
            </w:r>
          </w:p>
        </w:tc>
        <w:tc>
          <w:tcPr>
            <w:tcW w:w="2410" w:type="dxa"/>
          </w:tcPr>
          <w:p w14:paraId="63492BD8" w14:textId="6A555742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55,6</w:t>
            </w:r>
          </w:p>
        </w:tc>
        <w:tc>
          <w:tcPr>
            <w:tcW w:w="2410" w:type="dxa"/>
          </w:tcPr>
          <w:p w14:paraId="0923DDC1" w14:textId="7EC7CF77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44,4</w:t>
            </w:r>
          </w:p>
        </w:tc>
      </w:tr>
      <w:tr w:rsidR="002D3711" w14:paraId="5EB4C718" w14:textId="77777777" w:rsidTr="00571D72">
        <w:tc>
          <w:tcPr>
            <w:tcW w:w="4673" w:type="dxa"/>
          </w:tcPr>
          <w:p w14:paraId="33867F80" w14:textId="6FAD5188" w:rsidR="002D3711" w:rsidRPr="00FD2FF7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Правильное понимание текста</w:t>
            </w:r>
          </w:p>
        </w:tc>
        <w:tc>
          <w:tcPr>
            <w:tcW w:w="2410" w:type="dxa"/>
          </w:tcPr>
          <w:p w14:paraId="49D61995" w14:textId="3E734527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410" w:type="dxa"/>
          </w:tcPr>
          <w:p w14:paraId="35A038EE" w14:textId="535A250C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2D3711" w14:paraId="4AF10F23" w14:textId="77777777" w:rsidTr="00571D72">
        <w:tc>
          <w:tcPr>
            <w:tcW w:w="4673" w:type="dxa"/>
          </w:tcPr>
          <w:p w14:paraId="5846CC3E" w14:textId="03A1ECA5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15.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Определение функционально-смыслового типа речи</w:t>
            </w:r>
          </w:p>
        </w:tc>
        <w:tc>
          <w:tcPr>
            <w:tcW w:w="2410" w:type="dxa"/>
          </w:tcPr>
          <w:p w14:paraId="2F164F46" w14:textId="29B56755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44,6</w:t>
            </w:r>
          </w:p>
        </w:tc>
        <w:tc>
          <w:tcPr>
            <w:tcW w:w="2410" w:type="dxa"/>
          </w:tcPr>
          <w:p w14:paraId="05EC07BA" w14:textId="09BC562E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55,5</w:t>
            </w:r>
          </w:p>
        </w:tc>
      </w:tr>
      <w:tr w:rsidR="002D3711" w14:paraId="12BD4011" w14:textId="77777777" w:rsidTr="00571D72">
        <w:tc>
          <w:tcPr>
            <w:tcW w:w="4673" w:type="dxa"/>
          </w:tcPr>
          <w:p w14:paraId="1CDE7DC5" w14:textId="253A2004" w:rsidR="002D3711" w:rsidRDefault="002D3711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</w:t>
            </w:r>
            <w:r w:rsidR="00E846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2410" w:type="dxa"/>
          </w:tcPr>
          <w:p w14:paraId="1E8BB00E" w14:textId="0352B715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72,3</w:t>
            </w:r>
          </w:p>
        </w:tc>
        <w:tc>
          <w:tcPr>
            <w:tcW w:w="2410" w:type="dxa"/>
          </w:tcPr>
          <w:p w14:paraId="6FEDD97B" w14:textId="7DCF1AD3" w:rsidR="002D3711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27,7</w:t>
            </w:r>
          </w:p>
        </w:tc>
      </w:tr>
      <w:tr w:rsidR="00E8466B" w14:paraId="66AD5E78" w14:textId="77777777" w:rsidTr="00571D72">
        <w:tc>
          <w:tcPr>
            <w:tcW w:w="4673" w:type="dxa"/>
          </w:tcPr>
          <w:p w14:paraId="54656FF9" w14:textId="2468E5E0" w:rsidR="00E8466B" w:rsidRDefault="00E8466B" w:rsidP="00571D72">
            <w:pPr>
              <w:pStyle w:val="a4"/>
              <w:ind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17.Определение антонима.</w:t>
            </w:r>
          </w:p>
        </w:tc>
        <w:tc>
          <w:tcPr>
            <w:tcW w:w="2410" w:type="dxa"/>
          </w:tcPr>
          <w:p w14:paraId="52858384" w14:textId="73A892E7" w:rsidR="00E8466B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83,4</w:t>
            </w:r>
          </w:p>
        </w:tc>
        <w:tc>
          <w:tcPr>
            <w:tcW w:w="2410" w:type="dxa"/>
          </w:tcPr>
          <w:p w14:paraId="6713338C" w14:textId="3319A6C0" w:rsidR="00E8466B" w:rsidRDefault="00D34D7F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16,6</w:t>
            </w:r>
          </w:p>
        </w:tc>
      </w:tr>
    </w:tbl>
    <w:p w14:paraId="014F93BD" w14:textId="77777777" w:rsidR="002D3711" w:rsidRPr="008A585D" w:rsidRDefault="002D3711" w:rsidP="002D371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64E358AE" w14:textId="77777777" w:rsidR="002D3711" w:rsidRPr="00847ACA" w:rsidRDefault="002D3711" w:rsidP="002D3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2D3711" w:rsidRPr="00847ACA" w14:paraId="7C3BB18B" w14:textId="77777777" w:rsidTr="00571D72">
        <w:trPr>
          <w:jc w:val="center"/>
        </w:trPr>
        <w:tc>
          <w:tcPr>
            <w:tcW w:w="846" w:type="dxa"/>
            <w:vMerge w:val="restart"/>
            <w:vAlign w:val="center"/>
          </w:tcPr>
          <w:p w14:paraId="00CDECB3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76FE33AA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1110FA25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53592659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E20F40F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713FA11D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3114C22F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046A473D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2D3711" w:rsidRPr="00847ACA" w14:paraId="1388DD15" w14:textId="77777777" w:rsidTr="00571D72">
        <w:trPr>
          <w:jc w:val="center"/>
        </w:trPr>
        <w:tc>
          <w:tcPr>
            <w:tcW w:w="846" w:type="dxa"/>
            <w:vMerge/>
            <w:vAlign w:val="center"/>
          </w:tcPr>
          <w:p w14:paraId="19171F27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2712E62C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1B14F902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EA17F19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64958C7D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583B9045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001A8063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13BBF6DD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2CFA25CC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711" w:rsidRPr="00847ACA" w14:paraId="22FA39C1" w14:textId="77777777" w:rsidTr="00571D72">
        <w:trPr>
          <w:jc w:val="center"/>
        </w:trPr>
        <w:tc>
          <w:tcPr>
            <w:tcW w:w="846" w:type="dxa"/>
            <w:vAlign w:val="center"/>
          </w:tcPr>
          <w:p w14:paraId="04962FBF" w14:textId="39F16D4F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  <w:vAlign w:val="center"/>
          </w:tcPr>
          <w:p w14:paraId="10B25FF2" w14:textId="2A1BFD82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1" w:type="dxa"/>
            <w:vAlign w:val="center"/>
          </w:tcPr>
          <w:p w14:paraId="26178B2D" w14:textId="3C5A8470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70430307" w14:textId="779798C5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55D820E6" w14:textId="03F4D098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Align w:val="center"/>
          </w:tcPr>
          <w:p w14:paraId="5F72ED0C" w14:textId="43DFC0FC" w:rsidR="002D3711" w:rsidRPr="00847ACA" w:rsidRDefault="00D34D7F" w:rsidP="007414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vAlign w:val="center"/>
          </w:tcPr>
          <w:p w14:paraId="56FCC8DD" w14:textId="387FF010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5" w:type="dxa"/>
            <w:vAlign w:val="center"/>
          </w:tcPr>
          <w:p w14:paraId="3AB2A884" w14:textId="4A2AEB98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</w:t>
            </w:r>
          </w:p>
        </w:tc>
        <w:tc>
          <w:tcPr>
            <w:tcW w:w="1276" w:type="dxa"/>
            <w:vAlign w:val="center"/>
          </w:tcPr>
          <w:p w14:paraId="72F7AECF" w14:textId="57410B28" w:rsidR="002D3711" w:rsidRPr="00847ACA" w:rsidRDefault="00D34D7F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2D3711" w:rsidRPr="00847ACA" w14:paraId="780F193C" w14:textId="77777777" w:rsidTr="00571D72">
        <w:trPr>
          <w:jc w:val="center"/>
        </w:trPr>
        <w:tc>
          <w:tcPr>
            <w:tcW w:w="846" w:type="dxa"/>
            <w:vAlign w:val="center"/>
          </w:tcPr>
          <w:p w14:paraId="74867302" w14:textId="5DEF176B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14:paraId="64F70205" w14:textId="266E6914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7315620A" w14:textId="306C4BDE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165F0CE0" w14:textId="69F66536" w:rsidR="002D3711" w:rsidRPr="00847ACA" w:rsidRDefault="002D3711" w:rsidP="007414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577DAEF0" w14:textId="7C54DB2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BAD048F" w14:textId="6B1102CD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7948D7D" w14:textId="7B93FC6B" w:rsidR="002D3711" w:rsidRPr="00847ACA" w:rsidRDefault="002D3711" w:rsidP="007414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690495FA" w14:textId="57397335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6FFA800B" w14:textId="68C14663" w:rsidR="002D3711" w:rsidRPr="00847ACA" w:rsidRDefault="002D3711" w:rsidP="007414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711" w:rsidRPr="00847ACA" w14:paraId="4CD5645D" w14:textId="77777777" w:rsidTr="00571D72">
        <w:trPr>
          <w:jc w:val="center"/>
        </w:trPr>
        <w:tc>
          <w:tcPr>
            <w:tcW w:w="846" w:type="dxa"/>
            <w:vAlign w:val="center"/>
          </w:tcPr>
          <w:p w14:paraId="7647FAB8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426A62A6" w14:textId="4EE83E61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06575340" w14:textId="3FD4606E" w:rsidR="002D3711" w:rsidRPr="00847ACA" w:rsidRDefault="002D3711" w:rsidP="007414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5F2162AA" w14:textId="799B3835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1ED2F83D" w14:textId="52106D6F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E8A05E4" w14:textId="09354A51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010CB7A" w14:textId="5974EBB3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0F5AE462" w14:textId="7289239E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CF84E02" w14:textId="27961838" w:rsidR="002D3711" w:rsidRPr="00847ACA" w:rsidRDefault="002D3711" w:rsidP="007414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178221F" w14:textId="77777777" w:rsidR="002D3711" w:rsidRDefault="002D3711" w:rsidP="002D3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1CD09" w14:textId="77777777" w:rsidR="002D3711" w:rsidRDefault="002D3711" w:rsidP="002D3711"/>
    <w:tbl>
      <w:tblPr>
        <w:tblStyle w:val="a3"/>
        <w:tblW w:w="994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869"/>
        <w:gridCol w:w="1242"/>
        <w:gridCol w:w="903"/>
        <w:gridCol w:w="1257"/>
      </w:tblGrid>
      <w:tr w:rsidR="002D3711" w14:paraId="39DB674D" w14:textId="77777777" w:rsidTr="00571D72">
        <w:trPr>
          <w:trHeight w:val="1274"/>
          <w:jc w:val="center"/>
        </w:trPr>
        <w:tc>
          <w:tcPr>
            <w:tcW w:w="1555" w:type="dxa"/>
            <w:vAlign w:val="bottom"/>
          </w:tcPr>
          <w:p w14:paraId="6DE3C0F0" w14:textId="77777777" w:rsidR="002D3711" w:rsidRPr="001C2AC4" w:rsidRDefault="002D3711" w:rsidP="00571D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14:paraId="556D9BE4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69025876" w14:textId="77777777" w:rsidR="002D3711" w:rsidRPr="00651923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14:paraId="1A089085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559CF623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019B82EC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vAlign w:val="center"/>
          </w:tcPr>
          <w:p w14:paraId="45FA41EB" w14:textId="77777777" w:rsidR="002D3711" w:rsidRPr="00651923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vAlign w:val="center"/>
          </w:tcPr>
          <w:p w14:paraId="2CBFB854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vAlign w:val="center"/>
          </w:tcPr>
          <w:p w14:paraId="520F394B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vAlign w:val="center"/>
          </w:tcPr>
          <w:p w14:paraId="2D15D6BA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2D3711" w14:paraId="617E9979" w14:textId="77777777" w:rsidTr="00571D72">
        <w:trPr>
          <w:trHeight w:val="252"/>
          <w:jc w:val="center"/>
        </w:trPr>
        <w:tc>
          <w:tcPr>
            <w:tcW w:w="1555" w:type="dxa"/>
            <w:vMerge w:val="restart"/>
          </w:tcPr>
          <w:p w14:paraId="3116C49F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</w:tcPr>
          <w:p w14:paraId="5181E4D2" w14:textId="7967EDC2" w:rsidR="002D3711" w:rsidRPr="00047BCE" w:rsidRDefault="00D34D7F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5а-18</w:t>
            </w:r>
          </w:p>
        </w:tc>
        <w:tc>
          <w:tcPr>
            <w:tcW w:w="992" w:type="dxa"/>
          </w:tcPr>
          <w:p w14:paraId="7F343D0D" w14:textId="30041024" w:rsidR="002D3711" w:rsidRPr="00047BCE" w:rsidRDefault="00D34D7F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14:paraId="12172A17" w14:textId="1A4D1640" w:rsidR="002D3711" w:rsidRPr="00047BCE" w:rsidRDefault="00D34D7F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52" w:type="dxa"/>
          </w:tcPr>
          <w:p w14:paraId="1DB66C54" w14:textId="1A5B5BAF" w:rsidR="002D3711" w:rsidRPr="00047BCE" w:rsidRDefault="00D34D7F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14:paraId="7A66A04A" w14:textId="50525CE8" w:rsidR="002D3711" w:rsidRPr="00047BCE" w:rsidRDefault="00D34D7F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14:paraId="4E20258D" w14:textId="19E8EDB4" w:rsidR="002D3711" w:rsidRPr="00047BCE" w:rsidRDefault="00D354F9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3" w:type="dxa"/>
          </w:tcPr>
          <w:p w14:paraId="424D7700" w14:textId="17F3C100" w:rsidR="002D3711" w:rsidRPr="00047BCE" w:rsidRDefault="00D354F9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14:paraId="30DB209B" w14:textId="7D3FCFB9" w:rsidR="002D3711" w:rsidRPr="00047BCE" w:rsidRDefault="00D354F9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D3711" w14:paraId="3BC37A3D" w14:textId="77777777" w:rsidTr="00571D72">
        <w:trPr>
          <w:trHeight w:val="266"/>
          <w:jc w:val="center"/>
        </w:trPr>
        <w:tc>
          <w:tcPr>
            <w:tcW w:w="1555" w:type="dxa"/>
            <w:vMerge/>
          </w:tcPr>
          <w:p w14:paraId="50D29584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39BECBA2" w14:textId="1BA6037F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96E828" w14:textId="5C4CBC78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552C5C" w14:textId="2091867F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593997F" w14:textId="1462E44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A7448F8" w14:textId="0B82D013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A2035E6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00C0904D" w14:textId="0DB4510F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766C81FB" w14:textId="5996598E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07EDA0A6" w14:textId="77777777" w:rsidTr="00571D72">
        <w:trPr>
          <w:trHeight w:val="266"/>
          <w:jc w:val="center"/>
        </w:trPr>
        <w:tc>
          <w:tcPr>
            <w:tcW w:w="1555" w:type="dxa"/>
            <w:vMerge/>
          </w:tcPr>
          <w:p w14:paraId="55354582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7B873C6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3E742E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FBEF4A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0417B6FD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1CD3B7DE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1417CB8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485A53BE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4C4B8301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61C279F0" w14:textId="77777777" w:rsidTr="00571D72">
        <w:trPr>
          <w:trHeight w:val="280"/>
          <w:jc w:val="center"/>
        </w:trPr>
        <w:tc>
          <w:tcPr>
            <w:tcW w:w="1555" w:type="dxa"/>
            <w:vMerge/>
          </w:tcPr>
          <w:p w14:paraId="4238A74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1275C6EE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5D492A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CCACA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B080E5B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F1B9FCA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1CDBCFC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3CD7D6A8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3F52ACF8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756654A9" w14:textId="77777777" w:rsidTr="00571D72">
        <w:trPr>
          <w:trHeight w:val="280"/>
          <w:jc w:val="center"/>
        </w:trPr>
        <w:tc>
          <w:tcPr>
            <w:tcW w:w="1555" w:type="dxa"/>
            <w:vMerge/>
          </w:tcPr>
          <w:p w14:paraId="7CCCCFD7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584E5B46" w14:textId="77777777" w:rsidR="002D3711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10631F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B77C2B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26236AA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37BEFA82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49D1A67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0A0ABEB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5942DEB3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32ADD28F" w14:textId="77777777" w:rsidTr="00571D72">
        <w:trPr>
          <w:trHeight w:val="518"/>
          <w:jc w:val="center"/>
        </w:trPr>
        <w:tc>
          <w:tcPr>
            <w:tcW w:w="1555" w:type="dxa"/>
          </w:tcPr>
          <w:p w14:paraId="71CADD37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0E9570B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118E9F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992C73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214B049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55FB8292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CCD0EF4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51C38067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5421E07C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385CD" w14:textId="77777777" w:rsidR="002D3711" w:rsidRDefault="002D3711" w:rsidP="002D3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E0D8BF" w14:textId="77777777" w:rsidR="002D3711" w:rsidRDefault="002D3711" w:rsidP="002D3711">
      <w:pPr>
        <w:pStyle w:val="c35"/>
        <w:shd w:val="clear" w:color="auto" w:fill="FFFFFF"/>
        <w:spacing w:before="0" w:beforeAutospacing="0" w:after="0" w:afterAutospacing="0"/>
        <w:ind w:right="464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b/>
          <w:bCs/>
          <w:color w:val="000000"/>
        </w:rPr>
        <w:t>Вывод</w:t>
      </w:r>
      <w:r>
        <w:rPr>
          <w:rStyle w:val="c30"/>
          <w:color w:val="000000"/>
        </w:rPr>
        <w:t>:</w:t>
      </w:r>
      <w:r>
        <w:rPr>
          <w:rStyle w:val="c2"/>
          <w:color w:val="000000"/>
        </w:rPr>
        <w:t>     </w:t>
      </w:r>
    </w:p>
    <w:p w14:paraId="67E7F7F8" w14:textId="2534A014" w:rsidR="002D3711" w:rsidRDefault="002D3711" w:rsidP="0056359A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0"/>
          <w:color w:val="000000"/>
        </w:rPr>
        <w:t xml:space="preserve">По результатам анализа проведенной проверочной работы по русскому языку за курс </w:t>
      </w:r>
      <w:r w:rsidR="00D34D7F">
        <w:rPr>
          <w:rStyle w:val="c30"/>
          <w:color w:val="000000"/>
        </w:rPr>
        <w:t>5</w:t>
      </w:r>
      <w:r>
        <w:rPr>
          <w:rStyle w:val="c30"/>
          <w:color w:val="000000"/>
        </w:rPr>
        <w:t xml:space="preserve"> класса можно сделать следующие выводы: материал, пройденный за год, усвоен слабо, это связано с низким уровнем мотивации обучающихся</w:t>
      </w:r>
      <w:r>
        <w:rPr>
          <w:rStyle w:val="c2"/>
          <w:color w:val="000000"/>
        </w:rPr>
        <w:t xml:space="preserve">, возникли затруднения по теме: </w:t>
      </w:r>
      <w:r w:rsidRPr="00F65A88">
        <w:rPr>
          <w:rStyle w:val="c2"/>
          <w:color w:val="000000"/>
        </w:rPr>
        <w:t>«</w:t>
      </w:r>
      <w:r w:rsidRPr="00F65A88">
        <w:t>Расстановка знаков препинания»</w:t>
      </w:r>
      <w:r>
        <w:rPr>
          <w:i/>
          <w:iCs/>
        </w:rPr>
        <w:t>,</w:t>
      </w:r>
      <w:r>
        <w:rPr>
          <w:rStyle w:val="c2"/>
          <w:color w:val="000000"/>
        </w:rPr>
        <w:t xml:space="preserve"> «Работа с текстом», низкая грамотность. Это объясняется тем, что ученики мало читают художественную литературу. </w:t>
      </w:r>
    </w:p>
    <w:p w14:paraId="4920C41A" w14:textId="77777777" w:rsidR="002D3711" w:rsidRDefault="002D3711" w:rsidP="0056359A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Формы и методы работы учителя по исправлению ситуации: </w:t>
      </w:r>
      <w:r>
        <w:rPr>
          <w:rStyle w:val="c30"/>
          <w:color w:val="000000"/>
        </w:rPr>
        <w:t xml:space="preserve"> Составить план корректировки знаний обучающихся. </w:t>
      </w:r>
      <w:r>
        <w:rPr>
          <w:rStyle w:val="c2"/>
          <w:color w:val="000000"/>
        </w:rPr>
        <w:t>На занятиях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</w:p>
    <w:p w14:paraId="090FFF94" w14:textId="77777777" w:rsidR="002D3711" w:rsidRDefault="002D3711" w:rsidP="002D37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CC73FB" w14:textId="77777777" w:rsidR="002D3711" w:rsidRDefault="002D3711" w:rsidP="002D37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8A4C42" w14:textId="77777777" w:rsidR="002D3711" w:rsidRDefault="002D3711" w:rsidP="002D37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9C6549" w14:textId="77777777" w:rsidR="002D3711" w:rsidRPr="00847ACA" w:rsidRDefault="002D3711" w:rsidP="002D3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15E644D0" w14:textId="282683EE" w:rsidR="002D3711" w:rsidRPr="00847ACA" w:rsidRDefault="002D3711" w:rsidP="002D3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__7___классах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_русскому языку___ </w:t>
      </w:r>
    </w:p>
    <w:p w14:paraId="3DEAA83E" w14:textId="77777777" w:rsidR="002D3711" w:rsidRPr="00847ACA" w:rsidRDefault="002D3711" w:rsidP="002D3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2D3711" w:rsidRPr="00847ACA" w14:paraId="6FDD70C8" w14:textId="77777777" w:rsidTr="00571D72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4533B4" w14:textId="5BC90328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20.03.2023</w:t>
            </w:r>
          </w:p>
        </w:tc>
      </w:tr>
      <w:tr w:rsidR="002D3711" w:rsidRPr="00847ACA" w14:paraId="33808D09" w14:textId="77777777" w:rsidTr="00571D72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C942E" w14:textId="77777777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14:paraId="380D755D" w14:textId="77777777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_90__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75C43A7" w14:textId="77777777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299C59D3" w14:textId="05BCA6A4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от 42 до 47</w:t>
            </w:r>
          </w:p>
          <w:p w14:paraId="6E2ECCBD" w14:textId="05EEBB54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от 32 до 41 </w:t>
            </w:r>
          </w:p>
          <w:p w14:paraId="14716DBE" w14:textId="568AEC04" w:rsidR="002D3711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 от 22 до 31</w:t>
            </w:r>
          </w:p>
          <w:p w14:paraId="5E8BC7E5" w14:textId="75581B4A" w:rsidR="002D3711" w:rsidRPr="00847ACA" w:rsidRDefault="002D3711" w:rsidP="00571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 от 0 до 21</w:t>
            </w:r>
          </w:p>
        </w:tc>
      </w:tr>
    </w:tbl>
    <w:p w14:paraId="65AF5AE0" w14:textId="77777777" w:rsidR="002D3711" w:rsidRDefault="002D3711" w:rsidP="002D3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33E1D97" w14:textId="133A2424" w:rsidR="002D3711" w:rsidRPr="00287A12" w:rsidRDefault="002D3711" w:rsidP="002D3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A12">
        <w:rPr>
          <w:rFonts w:ascii="Times New Roman" w:hAnsi="Times New Roman" w:cs="Times New Roman"/>
          <w:sz w:val="24"/>
          <w:szCs w:val="24"/>
        </w:rPr>
        <w:t>Работа состояла из _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C4059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A12">
        <w:rPr>
          <w:rFonts w:ascii="Times New Roman" w:hAnsi="Times New Roman" w:cs="Times New Roman"/>
          <w:sz w:val="24"/>
          <w:szCs w:val="24"/>
        </w:rPr>
        <w:t xml:space="preserve"> заданий</w:t>
      </w:r>
      <w:proofErr w:type="gramEnd"/>
      <w:r w:rsidRPr="00287A12">
        <w:rPr>
          <w:rFonts w:ascii="Times New Roman" w:hAnsi="Times New Roman" w:cs="Times New Roman"/>
          <w:sz w:val="24"/>
          <w:szCs w:val="24"/>
        </w:rPr>
        <w:t>:</w:t>
      </w:r>
    </w:p>
    <w:p w14:paraId="5101F801" w14:textId="77777777" w:rsidR="002D3711" w:rsidRDefault="002D3711" w:rsidP="002D3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2D3711" w14:paraId="6D9B5363" w14:textId="77777777" w:rsidTr="00571D72">
        <w:tc>
          <w:tcPr>
            <w:tcW w:w="4673" w:type="dxa"/>
            <w:vAlign w:val="center"/>
          </w:tcPr>
          <w:p w14:paraId="53942983" w14:textId="77777777" w:rsidR="002D3711" w:rsidRDefault="002D3711" w:rsidP="00571D7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</w:tc>
        <w:tc>
          <w:tcPr>
            <w:tcW w:w="2410" w:type="dxa"/>
          </w:tcPr>
          <w:p w14:paraId="760956AF" w14:textId="77777777" w:rsidR="002D3711" w:rsidRPr="00287A12" w:rsidRDefault="002D3711" w:rsidP="00571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14:paraId="5F4F7E72" w14:textId="77777777" w:rsidR="002D3711" w:rsidRPr="00287A12" w:rsidRDefault="002D3711" w:rsidP="00571D7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СПРАВИЛОСЬ </w:t>
            </w:r>
            <w:r w:rsidRPr="00287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14:paraId="07B2B375" w14:textId="77777777" w:rsidR="002D3711" w:rsidRPr="00287A12" w:rsidRDefault="002D3711" w:rsidP="00571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12CA8231" w14:textId="77777777" w:rsidTr="00571D72">
        <w:tc>
          <w:tcPr>
            <w:tcW w:w="4673" w:type="dxa"/>
          </w:tcPr>
          <w:p w14:paraId="7ADAEC88" w14:textId="77777777" w:rsidR="002D3711" w:rsidRPr="007A458B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1.Списывание текста (орфографические умения)</w:t>
            </w:r>
          </w:p>
        </w:tc>
        <w:tc>
          <w:tcPr>
            <w:tcW w:w="2410" w:type="dxa"/>
          </w:tcPr>
          <w:p w14:paraId="3BB10914" w14:textId="258BD465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97</w:t>
            </w:r>
          </w:p>
        </w:tc>
        <w:tc>
          <w:tcPr>
            <w:tcW w:w="2410" w:type="dxa"/>
          </w:tcPr>
          <w:p w14:paraId="11B61EDB" w14:textId="77F683C2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2D3711" w14:paraId="267004CF" w14:textId="77777777" w:rsidTr="00571D72">
        <w:tc>
          <w:tcPr>
            <w:tcW w:w="4673" w:type="dxa"/>
          </w:tcPr>
          <w:p w14:paraId="7DF141FA" w14:textId="77777777" w:rsidR="002D3711" w:rsidRPr="007A458B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2.Расстановка знаков препинания</w:t>
            </w:r>
          </w:p>
        </w:tc>
        <w:tc>
          <w:tcPr>
            <w:tcW w:w="2410" w:type="dxa"/>
          </w:tcPr>
          <w:p w14:paraId="2B7D0C28" w14:textId="7B3E12E4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</w:p>
        </w:tc>
        <w:tc>
          <w:tcPr>
            <w:tcW w:w="2410" w:type="dxa"/>
          </w:tcPr>
          <w:p w14:paraId="77482994" w14:textId="250EA1FF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74</w:t>
            </w:r>
          </w:p>
        </w:tc>
      </w:tr>
      <w:tr w:rsidR="002D3711" w14:paraId="564F32D5" w14:textId="77777777" w:rsidTr="00571D72">
        <w:tc>
          <w:tcPr>
            <w:tcW w:w="4673" w:type="dxa"/>
          </w:tcPr>
          <w:p w14:paraId="32753E5C" w14:textId="77777777" w:rsidR="002D3711" w:rsidRPr="00F65A88" w:rsidRDefault="002D3711" w:rsidP="00571D7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  <w:r w:rsidRPr="00F65A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Списывание текста без искажений</w:t>
            </w:r>
          </w:p>
        </w:tc>
        <w:tc>
          <w:tcPr>
            <w:tcW w:w="2410" w:type="dxa"/>
          </w:tcPr>
          <w:p w14:paraId="56E61BFF" w14:textId="7D3A7AD5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97</w:t>
            </w:r>
          </w:p>
        </w:tc>
        <w:tc>
          <w:tcPr>
            <w:tcW w:w="2410" w:type="dxa"/>
          </w:tcPr>
          <w:p w14:paraId="54CCF7E7" w14:textId="3D6977D2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2D3711" w14:paraId="6449A473" w14:textId="77777777" w:rsidTr="00571D72">
        <w:tc>
          <w:tcPr>
            <w:tcW w:w="4673" w:type="dxa"/>
          </w:tcPr>
          <w:p w14:paraId="375DEE05" w14:textId="25D2023A" w:rsidR="002D3711" w:rsidRPr="007A458B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4-1.</w:t>
            </w:r>
            <w:r w:rsidR="00C405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Морфемный разбор </w:t>
            </w:r>
          </w:p>
        </w:tc>
        <w:tc>
          <w:tcPr>
            <w:tcW w:w="2410" w:type="dxa"/>
          </w:tcPr>
          <w:p w14:paraId="29810B16" w14:textId="53359A66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</w:t>
            </w:r>
          </w:p>
        </w:tc>
        <w:tc>
          <w:tcPr>
            <w:tcW w:w="2410" w:type="dxa"/>
          </w:tcPr>
          <w:p w14:paraId="56931997" w14:textId="6DB02942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</w:t>
            </w:r>
          </w:p>
        </w:tc>
      </w:tr>
      <w:tr w:rsidR="002D3711" w14:paraId="7D558AE1" w14:textId="77777777" w:rsidTr="00571D72">
        <w:tc>
          <w:tcPr>
            <w:tcW w:w="4673" w:type="dxa"/>
          </w:tcPr>
          <w:p w14:paraId="1C48690A" w14:textId="001BB4FC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4-2. Словообразовательный разбор</w:t>
            </w:r>
          </w:p>
        </w:tc>
        <w:tc>
          <w:tcPr>
            <w:tcW w:w="2410" w:type="dxa"/>
          </w:tcPr>
          <w:p w14:paraId="20F2672C" w14:textId="2BE1DCFA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410" w:type="dxa"/>
          </w:tcPr>
          <w:p w14:paraId="0E6CC1DA" w14:textId="1C19C3BD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2D3711" w14:paraId="448205F9" w14:textId="77777777" w:rsidTr="00571D72">
        <w:tc>
          <w:tcPr>
            <w:tcW w:w="4673" w:type="dxa"/>
          </w:tcPr>
          <w:p w14:paraId="7836AD82" w14:textId="04AC278B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4-3.</w:t>
            </w:r>
            <w:r w:rsidR="00C405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Морфологический разбор</w:t>
            </w:r>
          </w:p>
        </w:tc>
        <w:tc>
          <w:tcPr>
            <w:tcW w:w="2410" w:type="dxa"/>
          </w:tcPr>
          <w:p w14:paraId="64AB5D58" w14:textId="48B9377A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  <w:tc>
          <w:tcPr>
            <w:tcW w:w="2410" w:type="dxa"/>
          </w:tcPr>
          <w:p w14:paraId="1D28E265" w14:textId="2250766A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50</w:t>
            </w:r>
          </w:p>
        </w:tc>
      </w:tr>
      <w:tr w:rsidR="002D3711" w14:paraId="01BF7F43" w14:textId="77777777" w:rsidTr="00571D72">
        <w:tc>
          <w:tcPr>
            <w:tcW w:w="4673" w:type="dxa"/>
          </w:tcPr>
          <w:p w14:paraId="4B2BEDA9" w14:textId="5B75A303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4-4.</w:t>
            </w:r>
            <w:r w:rsidR="00C405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Синтаксический разбор</w:t>
            </w:r>
          </w:p>
        </w:tc>
        <w:tc>
          <w:tcPr>
            <w:tcW w:w="2410" w:type="dxa"/>
          </w:tcPr>
          <w:p w14:paraId="6F493BD1" w14:textId="73D766AD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73</w:t>
            </w:r>
          </w:p>
        </w:tc>
        <w:tc>
          <w:tcPr>
            <w:tcW w:w="2410" w:type="dxa"/>
          </w:tcPr>
          <w:p w14:paraId="6788AF71" w14:textId="2EC66542" w:rsidR="002D3711" w:rsidRDefault="00741455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</w:p>
        </w:tc>
      </w:tr>
      <w:tr w:rsidR="002D3711" w14:paraId="16069E4E" w14:textId="77777777" w:rsidTr="00571D72">
        <w:tc>
          <w:tcPr>
            <w:tcW w:w="4673" w:type="dxa"/>
          </w:tcPr>
          <w:p w14:paraId="2A81CE76" w14:textId="6EF4270F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5.Орфограические умения (определение предлога)</w:t>
            </w:r>
          </w:p>
        </w:tc>
        <w:tc>
          <w:tcPr>
            <w:tcW w:w="2410" w:type="dxa"/>
          </w:tcPr>
          <w:p w14:paraId="50DA4349" w14:textId="634FC0BC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</w:t>
            </w:r>
          </w:p>
        </w:tc>
        <w:tc>
          <w:tcPr>
            <w:tcW w:w="2410" w:type="dxa"/>
          </w:tcPr>
          <w:p w14:paraId="60541DC3" w14:textId="6F7D83E3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64</w:t>
            </w:r>
          </w:p>
        </w:tc>
      </w:tr>
      <w:tr w:rsidR="002D3711" w14:paraId="4C46189E" w14:textId="77777777" w:rsidTr="00571D72">
        <w:tc>
          <w:tcPr>
            <w:tcW w:w="4673" w:type="dxa"/>
          </w:tcPr>
          <w:p w14:paraId="730B1A17" w14:textId="05668F15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 Слитное написание производных предлогов</w:t>
            </w:r>
          </w:p>
        </w:tc>
        <w:tc>
          <w:tcPr>
            <w:tcW w:w="2410" w:type="dxa"/>
          </w:tcPr>
          <w:p w14:paraId="0BF4CF82" w14:textId="2D3A7BDC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</w:p>
        </w:tc>
        <w:tc>
          <w:tcPr>
            <w:tcW w:w="2410" w:type="dxa"/>
          </w:tcPr>
          <w:p w14:paraId="49C9581C" w14:textId="3892186C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73</w:t>
            </w:r>
          </w:p>
        </w:tc>
      </w:tr>
      <w:tr w:rsidR="002D3711" w14:paraId="4919DBAB" w14:textId="77777777" w:rsidTr="00571D72">
        <w:tc>
          <w:tcPr>
            <w:tcW w:w="4673" w:type="dxa"/>
          </w:tcPr>
          <w:p w14:paraId="16F3CF5C" w14:textId="43F57914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7.Орфографические умения (</w:t>
            </w:r>
            <w:r w:rsidR="00C405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пределение союзов)</w:t>
            </w:r>
          </w:p>
        </w:tc>
        <w:tc>
          <w:tcPr>
            <w:tcW w:w="2410" w:type="dxa"/>
          </w:tcPr>
          <w:p w14:paraId="2266B8AB" w14:textId="7313DF6D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</w:p>
        </w:tc>
        <w:tc>
          <w:tcPr>
            <w:tcW w:w="2410" w:type="dxa"/>
          </w:tcPr>
          <w:p w14:paraId="59C72D18" w14:textId="323395BF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82</w:t>
            </w:r>
          </w:p>
        </w:tc>
      </w:tr>
      <w:tr w:rsidR="002D3711" w14:paraId="347D233B" w14:textId="77777777" w:rsidTr="00571D72">
        <w:tc>
          <w:tcPr>
            <w:tcW w:w="4673" w:type="dxa"/>
          </w:tcPr>
          <w:p w14:paraId="40D0BF87" w14:textId="3B611753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 Слитное написание союзов</w:t>
            </w:r>
          </w:p>
        </w:tc>
        <w:tc>
          <w:tcPr>
            <w:tcW w:w="2410" w:type="dxa"/>
          </w:tcPr>
          <w:p w14:paraId="23507D6E" w14:textId="636D5A59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</w:p>
        </w:tc>
        <w:tc>
          <w:tcPr>
            <w:tcW w:w="2410" w:type="dxa"/>
          </w:tcPr>
          <w:p w14:paraId="61E8A134" w14:textId="12CAE6A6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82</w:t>
            </w:r>
          </w:p>
        </w:tc>
      </w:tr>
      <w:tr w:rsidR="002D3711" w14:paraId="61BEF56F" w14:textId="77777777" w:rsidTr="00571D72">
        <w:tc>
          <w:tcPr>
            <w:tcW w:w="4673" w:type="dxa"/>
          </w:tcPr>
          <w:p w14:paraId="000D02D2" w14:textId="48E2EC7F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9.Орфоэпические нормы</w:t>
            </w:r>
          </w:p>
        </w:tc>
        <w:tc>
          <w:tcPr>
            <w:tcW w:w="2410" w:type="dxa"/>
          </w:tcPr>
          <w:p w14:paraId="0E31E1A6" w14:textId="5A41E886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74</w:t>
            </w:r>
          </w:p>
        </w:tc>
        <w:tc>
          <w:tcPr>
            <w:tcW w:w="2410" w:type="dxa"/>
          </w:tcPr>
          <w:p w14:paraId="2AAA48FE" w14:textId="3133192D" w:rsidR="002D3711" w:rsidRDefault="00EB0EED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</w:t>
            </w:r>
          </w:p>
        </w:tc>
      </w:tr>
      <w:tr w:rsidR="002D3711" w14:paraId="0DF18EB7" w14:textId="77777777" w:rsidTr="00571D72">
        <w:tc>
          <w:tcPr>
            <w:tcW w:w="4673" w:type="dxa"/>
          </w:tcPr>
          <w:p w14:paraId="75DA7DAF" w14:textId="331187A0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10.Исправление грамматических ошибок</w:t>
            </w:r>
          </w:p>
        </w:tc>
        <w:tc>
          <w:tcPr>
            <w:tcW w:w="2410" w:type="dxa"/>
          </w:tcPr>
          <w:p w14:paraId="5A14A506" w14:textId="02008ED9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</w:p>
        </w:tc>
        <w:tc>
          <w:tcPr>
            <w:tcW w:w="2410" w:type="dxa"/>
          </w:tcPr>
          <w:p w14:paraId="650BBA28" w14:textId="1CD6ACFD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85</w:t>
            </w:r>
          </w:p>
        </w:tc>
      </w:tr>
      <w:tr w:rsidR="002D3711" w14:paraId="325CBB20" w14:textId="77777777" w:rsidTr="00571D72">
        <w:tc>
          <w:tcPr>
            <w:tcW w:w="4673" w:type="dxa"/>
          </w:tcPr>
          <w:p w14:paraId="4570FA2B" w14:textId="30A0302C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</w:t>
            </w:r>
            <w:r w:rsidR="005E59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Постановка знаков препинания в простых предложениях</w:t>
            </w:r>
          </w:p>
        </w:tc>
        <w:tc>
          <w:tcPr>
            <w:tcW w:w="2410" w:type="dxa"/>
          </w:tcPr>
          <w:p w14:paraId="1A3A0C9B" w14:textId="79830C86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</w:p>
        </w:tc>
        <w:tc>
          <w:tcPr>
            <w:tcW w:w="2410" w:type="dxa"/>
          </w:tcPr>
          <w:p w14:paraId="400246A3" w14:textId="7B195DC7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85</w:t>
            </w:r>
          </w:p>
        </w:tc>
      </w:tr>
      <w:tr w:rsidR="005E5988" w14:paraId="04EBA003" w14:textId="77777777" w:rsidTr="00571D72">
        <w:tc>
          <w:tcPr>
            <w:tcW w:w="4673" w:type="dxa"/>
          </w:tcPr>
          <w:p w14:paraId="4172BB0B" w14:textId="0D7F306E" w:rsidR="005E5988" w:rsidRDefault="005E5988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 Обоснование выбора предложения, называние пунктуационных отрезков</w:t>
            </w:r>
          </w:p>
        </w:tc>
        <w:tc>
          <w:tcPr>
            <w:tcW w:w="2410" w:type="dxa"/>
          </w:tcPr>
          <w:p w14:paraId="697E738E" w14:textId="15456D4D" w:rsidR="005E5988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</w:p>
        </w:tc>
        <w:tc>
          <w:tcPr>
            <w:tcW w:w="2410" w:type="dxa"/>
          </w:tcPr>
          <w:p w14:paraId="3323F145" w14:textId="570C47E2" w:rsidR="005E5988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85</w:t>
            </w:r>
          </w:p>
        </w:tc>
      </w:tr>
      <w:tr w:rsidR="002D3711" w14:paraId="16506539" w14:textId="77777777" w:rsidTr="00571D72">
        <w:tc>
          <w:tcPr>
            <w:tcW w:w="4673" w:type="dxa"/>
          </w:tcPr>
          <w:p w14:paraId="06FCB177" w14:textId="76E5FAE5" w:rsidR="002D3711" w:rsidRDefault="005E5988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  <w:r w:rsidR="002D3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.Определение основной мысли текста</w:t>
            </w:r>
          </w:p>
        </w:tc>
        <w:tc>
          <w:tcPr>
            <w:tcW w:w="2410" w:type="dxa"/>
          </w:tcPr>
          <w:p w14:paraId="2730D170" w14:textId="7FB1D96F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</w:t>
            </w:r>
          </w:p>
        </w:tc>
        <w:tc>
          <w:tcPr>
            <w:tcW w:w="2410" w:type="dxa"/>
          </w:tcPr>
          <w:p w14:paraId="16DF79CD" w14:textId="4EF46B9B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64</w:t>
            </w:r>
          </w:p>
        </w:tc>
      </w:tr>
      <w:tr w:rsidR="002D3711" w14:paraId="08A52E1F" w14:textId="77777777" w:rsidTr="00571D72">
        <w:tc>
          <w:tcPr>
            <w:tcW w:w="4673" w:type="dxa"/>
          </w:tcPr>
          <w:p w14:paraId="2547F494" w14:textId="0F4E897F" w:rsidR="002D3711" w:rsidRPr="00F65A88" w:rsidRDefault="005E5988" w:rsidP="00571D7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14. Определение типа текста</w:t>
            </w:r>
          </w:p>
        </w:tc>
        <w:tc>
          <w:tcPr>
            <w:tcW w:w="2410" w:type="dxa"/>
          </w:tcPr>
          <w:p w14:paraId="547EA66F" w14:textId="53C6DE0A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39</w:t>
            </w:r>
          </w:p>
        </w:tc>
        <w:tc>
          <w:tcPr>
            <w:tcW w:w="2410" w:type="dxa"/>
          </w:tcPr>
          <w:p w14:paraId="19C3D3E8" w14:textId="509E553D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</w:p>
        </w:tc>
      </w:tr>
      <w:tr w:rsidR="002D3711" w14:paraId="568EEFB9" w14:textId="77777777" w:rsidTr="00571D72">
        <w:tc>
          <w:tcPr>
            <w:tcW w:w="4673" w:type="dxa"/>
          </w:tcPr>
          <w:p w14:paraId="43E70FA3" w14:textId="3D2AEC4A" w:rsidR="002D3711" w:rsidRDefault="002D3711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="005E59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Работа с текстом</w:t>
            </w:r>
          </w:p>
        </w:tc>
        <w:tc>
          <w:tcPr>
            <w:tcW w:w="2410" w:type="dxa"/>
          </w:tcPr>
          <w:p w14:paraId="124FB8C8" w14:textId="66AE24A1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</w:p>
        </w:tc>
        <w:tc>
          <w:tcPr>
            <w:tcW w:w="2410" w:type="dxa"/>
          </w:tcPr>
          <w:p w14:paraId="17709EF6" w14:textId="4CAC6A15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67</w:t>
            </w:r>
          </w:p>
        </w:tc>
      </w:tr>
      <w:tr w:rsidR="005E5988" w14:paraId="70DBC2FA" w14:textId="77777777" w:rsidTr="00571D72">
        <w:tc>
          <w:tcPr>
            <w:tcW w:w="4673" w:type="dxa"/>
          </w:tcPr>
          <w:p w14:paraId="69A0D3D7" w14:textId="10AD17AC" w:rsidR="005E5988" w:rsidRDefault="005E5988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16.Определение ключевых слов текста</w:t>
            </w:r>
          </w:p>
        </w:tc>
        <w:tc>
          <w:tcPr>
            <w:tcW w:w="2410" w:type="dxa"/>
          </w:tcPr>
          <w:p w14:paraId="59EBBCFD" w14:textId="0422ADF4" w:rsidR="005E5988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</w:p>
        </w:tc>
        <w:tc>
          <w:tcPr>
            <w:tcW w:w="2410" w:type="dxa"/>
          </w:tcPr>
          <w:p w14:paraId="43BE269A" w14:textId="378BFEE0" w:rsidR="005E5988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73</w:t>
            </w:r>
          </w:p>
        </w:tc>
      </w:tr>
      <w:tr w:rsidR="002D3711" w14:paraId="61ACD0FC" w14:textId="77777777" w:rsidTr="00571D72">
        <w:tc>
          <w:tcPr>
            <w:tcW w:w="4673" w:type="dxa"/>
          </w:tcPr>
          <w:p w14:paraId="448F7A6D" w14:textId="4005E5BA" w:rsidR="002D3711" w:rsidRPr="00FD2FF7" w:rsidRDefault="005E5988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17. </w:t>
            </w:r>
            <w:r w:rsidR="002D3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Определение слова по его лексическому значению</w:t>
            </w:r>
          </w:p>
        </w:tc>
        <w:tc>
          <w:tcPr>
            <w:tcW w:w="2410" w:type="dxa"/>
          </w:tcPr>
          <w:p w14:paraId="4F5888DB" w14:textId="7EF43A9C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39</w:t>
            </w:r>
          </w:p>
        </w:tc>
        <w:tc>
          <w:tcPr>
            <w:tcW w:w="2410" w:type="dxa"/>
          </w:tcPr>
          <w:p w14:paraId="12870A8F" w14:textId="54C664DF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</w:p>
        </w:tc>
      </w:tr>
      <w:tr w:rsidR="002D3711" w14:paraId="6CD8FB8C" w14:textId="77777777" w:rsidTr="00571D72">
        <w:tc>
          <w:tcPr>
            <w:tcW w:w="4673" w:type="dxa"/>
          </w:tcPr>
          <w:p w14:paraId="3DDA46DD" w14:textId="32FC7F36" w:rsidR="002D3711" w:rsidRPr="00F65A88" w:rsidRDefault="002D3711" w:rsidP="00571D7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  <w:r w:rsidR="005E59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 Выделение стилистически окрашенного слова</w:t>
            </w:r>
          </w:p>
        </w:tc>
        <w:tc>
          <w:tcPr>
            <w:tcW w:w="2410" w:type="dxa"/>
          </w:tcPr>
          <w:p w14:paraId="79DD54AA" w14:textId="7DA77CB3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</w:p>
        </w:tc>
        <w:tc>
          <w:tcPr>
            <w:tcW w:w="2410" w:type="dxa"/>
          </w:tcPr>
          <w:p w14:paraId="3B05E96E" w14:textId="21442106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76</w:t>
            </w:r>
          </w:p>
        </w:tc>
      </w:tr>
      <w:tr w:rsidR="002D3711" w14:paraId="04C9F4E8" w14:textId="77777777" w:rsidTr="00571D72">
        <w:tc>
          <w:tcPr>
            <w:tcW w:w="4673" w:type="dxa"/>
          </w:tcPr>
          <w:p w14:paraId="5B371ADA" w14:textId="587B2E3F" w:rsidR="002D3711" w:rsidRDefault="005E5988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19. Замена стилистически окрашенного слова</w:t>
            </w:r>
            <w:r w:rsidR="00C405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нейтральным синонимом</w:t>
            </w:r>
          </w:p>
        </w:tc>
        <w:tc>
          <w:tcPr>
            <w:tcW w:w="2410" w:type="dxa"/>
          </w:tcPr>
          <w:p w14:paraId="6C0DF3BC" w14:textId="2BB8386E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</w:p>
        </w:tc>
        <w:tc>
          <w:tcPr>
            <w:tcW w:w="2410" w:type="dxa"/>
          </w:tcPr>
          <w:p w14:paraId="6E4C6BA1" w14:textId="34DA6CF5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</w:t>
            </w:r>
          </w:p>
        </w:tc>
      </w:tr>
      <w:tr w:rsidR="002D3711" w14:paraId="7E917057" w14:textId="77777777" w:rsidTr="00571D72">
        <w:tc>
          <w:tcPr>
            <w:tcW w:w="4673" w:type="dxa"/>
          </w:tcPr>
          <w:p w14:paraId="52C50DAB" w14:textId="1964CD14" w:rsidR="002D3711" w:rsidRDefault="00C40595" w:rsidP="00571D7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  <w:r w:rsidR="002D37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Работа с пониманием смысла пословиц</w:t>
            </w:r>
          </w:p>
        </w:tc>
        <w:tc>
          <w:tcPr>
            <w:tcW w:w="2410" w:type="dxa"/>
          </w:tcPr>
          <w:p w14:paraId="6CAA4B76" w14:textId="1A8F64DD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53</w:t>
            </w:r>
          </w:p>
        </w:tc>
        <w:tc>
          <w:tcPr>
            <w:tcW w:w="2410" w:type="dxa"/>
          </w:tcPr>
          <w:p w14:paraId="5C1DCEC0" w14:textId="67CA388E" w:rsidR="002D3711" w:rsidRDefault="00766E21" w:rsidP="00571D7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47</w:t>
            </w:r>
          </w:p>
        </w:tc>
      </w:tr>
    </w:tbl>
    <w:p w14:paraId="4DC55907" w14:textId="77777777" w:rsidR="002D3711" w:rsidRPr="00847ACA" w:rsidRDefault="002D3711" w:rsidP="002D3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2D3711" w:rsidRPr="00847ACA" w14:paraId="15032763" w14:textId="77777777" w:rsidTr="00571D72">
        <w:trPr>
          <w:jc w:val="center"/>
        </w:trPr>
        <w:tc>
          <w:tcPr>
            <w:tcW w:w="846" w:type="dxa"/>
            <w:vMerge w:val="restart"/>
            <w:vAlign w:val="center"/>
          </w:tcPr>
          <w:p w14:paraId="26F53025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2744C3AD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14137B39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4A6AF619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0470065C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58B0B2C4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0DC6DDA7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2131F7FB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2D3711" w:rsidRPr="00847ACA" w14:paraId="0112E5A6" w14:textId="77777777" w:rsidTr="00571D72">
        <w:trPr>
          <w:jc w:val="center"/>
        </w:trPr>
        <w:tc>
          <w:tcPr>
            <w:tcW w:w="846" w:type="dxa"/>
            <w:vMerge/>
            <w:vAlign w:val="center"/>
          </w:tcPr>
          <w:p w14:paraId="350AB437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76B0851C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6CEF68EC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37991959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076E4FAA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2DF2E88D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5AD0411D" w14:textId="77777777" w:rsidR="002D3711" w:rsidRPr="001C2AC4" w:rsidRDefault="002D3711" w:rsidP="00571D7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5" w:type="dxa"/>
            <w:vMerge/>
            <w:vAlign w:val="center"/>
          </w:tcPr>
          <w:p w14:paraId="025ED1DA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AA54348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3711" w:rsidRPr="00847ACA" w14:paraId="5FC53EEB" w14:textId="77777777" w:rsidTr="00741455">
        <w:trPr>
          <w:trHeight w:val="433"/>
          <w:jc w:val="center"/>
        </w:trPr>
        <w:tc>
          <w:tcPr>
            <w:tcW w:w="846" w:type="dxa"/>
            <w:vAlign w:val="center"/>
          </w:tcPr>
          <w:p w14:paraId="4D00B629" w14:textId="1E60776F" w:rsidR="002D3711" w:rsidRPr="00847ACA" w:rsidRDefault="00766E2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  <w:vAlign w:val="center"/>
          </w:tcPr>
          <w:p w14:paraId="2F591B91" w14:textId="3712E94D" w:rsidR="002D3711" w:rsidRPr="00847ACA" w:rsidRDefault="00766E2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1" w:type="dxa"/>
            <w:vAlign w:val="center"/>
          </w:tcPr>
          <w:p w14:paraId="08834B77" w14:textId="2658A870" w:rsidR="002D3711" w:rsidRPr="00847ACA" w:rsidRDefault="00766E2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14:paraId="2FF2DA24" w14:textId="29D50739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 w:rsidR="0074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93" w:type="dxa"/>
            <w:vAlign w:val="center"/>
          </w:tcPr>
          <w:p w14:paraId="12A75C9D" w14:textId="6C82EE92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 w:rsidR="0074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92" w:type="dxa"/>
            <w:vAlign w:val="center"/>
          </w:tcPr>
          <w:p w14:paraId="3998BC17" w14:textId="7EB720AA" w:rsidR="002D3711" w:rsidRPr="00847ACA" w:rsidRDefault="00741455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vAlign w:val="center"/>
          </w:tcPr>
          <w:p w14:paraId="33749C04" w14:textId="4D9D6268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</w:t>
            </w:r>
            <w:r w:rsidR="0074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5" w:type="dxa"/>
            <w:vAlign w:val="center"/>
          </w:tcPr>
          <w:p w14:paraId="1B92213E" w14:textId="76074136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</w:t>
            </w:r>
            <w:r w:rsidR="0076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vAlign w:val="center"/>
          </w:tcPr>
          <w:p w14:paraId="50120E8E" w14:textId="38237D8D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2/11</w:t>
            </w:r>
          </w:p>
        </w:tc>
      </w:tr>
      <w:tr w:rsidR="002D3711" w:rsidRPr="00847ACA" w14:paraId="6D7CFC40" w14:textId="77777777" w:rsidTr="00571D72">
        <w:trPr>
          <w:jc w:val="center"/>
        </w:trPr>
        <w:tc>
          <w:tcPr>
            <w:tcW w:w="846" w:type="dxa"/>
            <w:vAlign w:val="center"/>
          </w:tcPr>
          <w:p w14:paraId="2D0B9557" w14:textId="2A23B8FB" w:rsidR="002D3711" w:rsidRPr="00847ACA" w:rsidRDefault="00766E2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3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  <w:vAlign w:val="center"/>
          </w:tcPr>
          <w:p w14:paraId="306CE786" w14:textId="1ADD3927" w:rsidR="002D3711" w:rsidRPr="00847ACA" w:rsidRDefault="00766E2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5CFACD01" w14:textId="42CC1050" w:rsidR="002D3711" w:rsidRPr="00847ACA" w:rsidRDefault="00766E21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1C978A97" w14:textId="4289A1BE" w:rsidR="002D3711" w:rsidRPr="00847ACA" w:rsidRDefault="00741455" w:rsidP="00C40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14:paraId="7CAC738E" w14:textId="21EED4ED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74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vAlign w:val="center"/>
          </w:tcPr>
          <w:p w14:paraId="7EDA1155" w14:textId="626B4516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74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vAlign w:val="center"/>
          </w:tcPr>
          <w:p w14:paraId="0ED7E8BC" w14:textId="484657A6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</w:t>
            </w:r>
            <w:r w:rsidR="00741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05" w:type="dxa"/>
            <w:vAlign w:val="center"/>
          </w:tcPr>
          <w:p w14:paraId="0C083BB5" w14:textId="13258869" w:rsidR="002D3711" w:rsidRPr="00847ACA" w:rsidRDefault="00D354F9" w:rsidP="00571D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4/25</w:t>
            </w:r>
          </w:p>
        </w:tc>
        <w:tc>
          <w:tcPr>
            <w:tcW w:w="1276" w:type="dxa"/>
            <w:vAlign w:val="center"/>
          </w:tcPr>
          <w:p w14:paraId="32E74634" w14:textId="59338319" w:rsidR="002D3711" w:rsidRPr="00847ACA" w:rsidRDefault="00D354F9" w:rsidP="00D354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2D3711" w:rsidRPr="00847ACA" w14:paraId="555CA536" w14:textId="77777777" w:rsidTr="00571D72">
        <w:trPr>
          <w:jc w:val="center"/>
        </w:trPr>
        <w:tc>
          <w:tcPr>
            <w:tcW w:w="846" w:type="dxa"/>
            <w:vAlign w:val="center"/>
          </w:tcPr>
          <w:p w14:paraId="6EE60867" w14:textId="77777777" w:rsidR="002D3711" w:rsidRPr="00847ACA" w:rsidRDefault="002D3711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09DD39A7" w14:textId="1D399995" w:rsidR="002D3711" w:rsidRPr="00847ACA" w:rsidRDefault="002D3711" w:rsidP="00571D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741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51" w:type="dxa"/>
            <w:vAlign w:val="center"/>
          </w:tcPr>
          <w:p w14:paraId="06F9743E" w14:textId="4CF8623C" w:rsidR="002D3711" w:rsidRPr="00847ACA" w:rsidRDefault="00741455" w:rsidP="00C405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vAlign w:val="center"/>
          </w:tcPr>
          <w:p w14:paraId="2AED2752" w14:textId="6B72CA3C" w:rsidR="002D3711" w:rsidRPr="00847ACA" w:rsidRDefault="00741455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93" w:type="dxa"/>
            <w:vAlign w:val="center"/>
          </w:tcPr>
          <w:p w14:paraId="670A427D" w14:textId="06D89EFF" w:rsidR="002D3711" w:rsidRPr="00847ACA" w:rsidRDefault="00741455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14:paraId="0FA59D1D" w14:textId="4E70E9A4" w:rsidR="002D3711" w:rsidRPr="00847ACA" w:rsidRDefault="00741455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992" w:type="dxa"/>
            <w:vAlign w:val="center"/>
          </w:tcPr>
          <w:p w14:paraId="5F8923FF" w14:textId="52CBAF3F" w:rsidR="002D3711" w:rsidRPr="00847ACA" w:rsidRDefault="00741455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305" w:type="dxa"/>
            <w:vAlign w:val="center"/>
          </w:tcPr>
          <w:p w14:paraId="2B36CBE6" w14:textId="370EDB34" w:rsidR="002D3711" w:rsidRPr="00847ACA" w:rsidRDefault="00741455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76" w:type="dxa"/>
            <w:vAlign w:val="center"/>
          </w:tcPr>
          <w:p w14:paraId="7038FD5C" w14:textId="1A8FD0A4" w:rsidR="002D3711" w:rsidRPr="00847ACA" w:rsidRDefault="00741455" w:rsidP="00571D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</w:tr>
    </w:tbl>
    <w:p w14:paraId="5E3AECF2" w14:textId="77777777" w:rsidR="002D3711" w:rsidRDefault="002D3711" w:rsidP="002D3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0E213" w14:textId="77777777" w:rsidR="002D3711" w:rsidRDefault="002D3711" w:rsidP="002D3711"/>
    <w:tbl>
      <w:tblPr>
        <w:tblStyle w:val="a3"/>
        <w:tblW w:w="994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869"/>
        <w:gridCol w:w="1242"/>
        <w:gridCol w:w="903"/>
        <w:gridCol w:w="1257"/>
      </w:tblGrid>
      <w:tr w:rsidR="002D3711" w14:paraId="148B9177" w14:textId="77777777" w:rsidTr="00571D72">
        <w:trPr>
          <w:trHeight w:val="1274"/>
          <w:jc w:val="center"/>
        </w:trPr>
        <w:tc>
          <w:tcPr>
            <w:tcW w:w="1555" w:type="dxa"/>
            <w:vAlign w:val="bottom"/>
          </w:tcPr>
          <w:p w14:paraId="580DA46E" w14:textId="77777777" w:rsidR="002D3711" w:rsidRPr="001C2AC4" w:rsidRDefault="002D3711" w:rsidP="00571D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14:paraId="1E69EC46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609A0AE0" w14:textId="77777777" w:rsidR="002D3711" w:rsidRPr="00651923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14:paraId="10A01E3A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69B44B4B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44B96D3D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vAlign w:val="center"/>
          </w:tcPr>
          <w:p w14:paraId="18A093B4" w14:textId="77777777" w:rsidR="002D3711" w:rsidRPr="00651923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vAlign w:val="center"/>
          </w:tcPr>
          <w:p w14:paraId="634F325C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vAlign w:val="center"/>
          </w:tcPr>
          <w:p w14:paraId="704BE8AF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vAlign w:val="center"/>
          </w:tcPr>
          <w:p w14:paraId="2B2A65AE" w14:textId="77777777" w:rsidR="002D3711" w:rsidRPr="001C2AC4" w:rsidRDefault="002D3711" w:rsidP="00571D72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2D3711" w14:paraId="39F5EC02" w14:textId="77777777" w:rsidTr="00571D72">
        <w:trPr>
          <w:trHeight w:val="252"/>
          <w:jc w:val="center"/>
        </w:trPr>
        <w:tc>
          <w:tcPr>
            <w:tcW w:w="1555" w:type="dxa"/>
            <w:vMerge w:val="restart"/>
          </w:tcPr>
          <w:p w14:paraId="4958401F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</w:tcPr>
          <w:p w14:paraId="59A0C073" w14:textId="47059106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7а-18</w:t>
            </w:r>
          </w:p>
        </w:tc>
        <w:tc>
          <w:tcPr>
            <w:tcW w:w="992" w:type="dxa"/>
          </w:tcPr>
          <w:p w14:paraId="0703D7CB" w14:textId="426DFDEF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14:paraId="397A3C52" w14:textId="08BA01B2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52" w:type="dxa"/>
          </w:tcPr>
          <w:p w14:paraId="2168EAC3" w14:textId="01F50AE5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14:paraId="5102ED91" w14:textId="209C38F5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2" w:type="dxa"/>
          </w:tcPr>
          <w:p w14:paraId="7860AC63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2FC25491" w14:textId="2441C15C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14:paraId="4D33093B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645F1DC7" w14:textId="77777777" w:rsidTr="00571D72">
        <w:trPr>
          <w:trHeight w:val="266"/>
          <w:jc w:val="center"/>
        </w:trPr>
        <w:tc>
          <w:tcPr>
            <w:tcW w:w="1555" w:type="dxa"/>
            <w:vMerge/>
          </w:tcPr>
          <w:p w14:paraId="2A6BDED2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074FECD1" w14:textId="01424F89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7б-16</w:t>
            </w:r>
          </w:p>
        </w:tc>
        <w:tc>
          <w:tcPr>
            <w:tcW w:w="992" w:type="dxa"/>
          </w:tcPr>
          <w:p w14:paraId="203CCF31" w14:textId="7F6F3426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14:paraId="57E5464B" w14:textId="546D58D0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252" w:type="dxa"/>
          </w:tcPr>
          <w:p w14:paraId="11C68DA1" w14:textId="30AF92D0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</w:tcPr>
          <w:p w14:paraId="09341FED" w14:textId="477C221D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</w:tcPr>
          <w:p w14:paraId="2FB970AF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7824BC24" w14:textId="09A3AAAF" w:rsidR="002D3711" w:rsidRPr="00047BCE" w:rsidRDefault="000F238D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14:paraId="3452B7BA" w14:textId="2D5F9CA2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4B60D53A" w14:textId="77777777" w:rsidTr="00571D72">
        <w:trPr>
          <w:trHeight w:val="266"/>
          <w:jc w:val="center"/>
        </w:trPr>
        <w:tc>
          <w:tcPr>
            <w:tcW w:w="1555" w:type="dxa"/>
            <w:vMerge/>
          </w:tcPr>
          <w:p w14:paraId="300658E0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E8C4D5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7FAC6A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064623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13BD6836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4539BA2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68682A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214EEA41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6B7D9242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60B7779C" w14:textId="77777777" w:rsidTr="00571D72">
        <w:trPr>
          <w:trHeight w:val="280"/>
          <w:jc w:val="center"/>
        </w:trPr>
        <w:tc>
          <w:tcPr>
            <w:tcW w:w="1555" w:type="dxa"/>
            <w:vMerge/>
          </w:tcPr>
          <w:p w14:paraId="5CE0F799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3D878724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5852C3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6BBEC8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4682E47C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26843D1E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A297A18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643DCE85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3228C26C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33EAE4B1" w14:textId="77777777" w:rsidTr="00571D72">
        <w:trPr>
          <w:trHeight w:val="280"/>
          <w:jc w:val="center"/>
        </w:trPr>
        <w:tc>
          <w:tcPr>
            <w:tcW w:w="1555" w:type="dxa"/>
            <w:vMerge/>
          </w:tcPr>
          <w:p w14:paraId="7974755C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03C73486" w14:textId="77777777" w:rsidR="002D3711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36B3F4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A23EC1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504E44E9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65B66D78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29271BB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6721E44E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1A406838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711" w14:paraId="63D4929B" w14:textId="77777777" w:rsidTr="00571D72">
        <w:trPr>
          <w:trHeight w:val="518"/>
          <w:jc w:val="center"/>
        </w:trPr>
        <w:tc>
          <w:tcPr>
            <w:tcW w:w="1555" w:type="dxa"/>
          </w:tcPr>
          <w:p w14:paraId="5554248E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180B35A7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1607E3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393621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EDE5F57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73FC5941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14:paraId="32F90BD9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14:paraId="174859C7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4DA8E7E1" w14:textId="77777777" w:rsidR="002D3711" w:rsidRPr="00047BCE" w:rsidRDefault="002D3711" w:rsidP="0057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09256A" w14:textId="77777777" w:rsidR="002D3711" w:rsidRPr="00847ACA" w:rsidRDefault="002D3711" w:rsidP="002D3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2ED3CEF" w14:textId="7E1DD7F7" w:rsidR="002D3711" w:rsidRPr="0067454D" w:rsidRDefault="002D3711" w:rsidP="002D3711">
      <w:pPr>
        <w:pStyle w:val="c29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br/>
      </w:r>
      <w:r w:rsidRPr="0067454D">
        <w:rPr>
          <w:rStyle w:val="c0"/>
          <w:color w:val="000000"/>
          <w:sz w:val="28"/>
          <w:szCs w:val="28"/>
        </w:rPr>
        <w:t xml:space="preserve">В целом проведение ВПР в </w:t>
      </w:r>
      <w:r w:rsidR="000F238D">
        <w:rPr>
          <w:rStyle w:val="c0"/>
          <w:color w:val="000000"/>
          <w:sz w:val="28"/>
          <w:szCs w:val="28"/>
        </w:rPr>
        <w:t>7</w:t>
      </w:r>
      <w:r w:rsidRPr="0067454D">
        <w:rPr>
          <w:rStyle w:val="c0"/>
          <w:color w:val="000000"/>
          <w:sz w:val="28"/>
          <w:szCs w:val="28"/>
        </w:rPr>
        <w:t xml:space="preserve"> классе показало, что не все учащиеся достигли базового уровня подготовки по русскому языку в соответствии с требованиями ФГОС. Успеваемость и качество обучения понизились. Причины в следующем:</w:t>
      </w:r>
    </w:p>
    <w:p w14:paraId="3247662E" w14:textId="77777777" w:rsidR="002D3711" w:rsidRPr="0067454D" w:rsidRDefault="002D3711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>невнимательность учащихся при выполнении заданий;</w:t>
      </w:r>
    </w:p>
    <w:p w14:paraId="7827C5E1" w14:textId="77777777" w:rsidR="002D3711" w:rsidRPr="0067454D" w:rsidRDefault="002D3711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>несерьезное отношение к выполнению работы;</w:t>
      </w:r>
    </w:p>
    <w:p w14:paraId="28DF3A68" w14:textId="77777777" w:rsidR="002D3711" w:rsidRPr="0067454D" w:rsidRDefault="002D3711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>снижение мотивации к учению в связи с началом подросткового возраста;</w:t>
      </w:r>
    </w:p>
    <w:p w14:paraId="16D07064" w14:textId="77777777" w:rsidR="002D3711" w:rsidRPr="0067454D" w:rsidRDefault="002D3711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>низкий образовательный ресурс самого обучающегося:</w:t>
      </w:r>
    </w:p>
    <w:p w14:paraId="5574602D" w14:textId="77777777" w:rsidR="002D3711" w:rsidRPr="0067454D" w:rsidRDefault="002D3711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>читают тексты без осмысления;</w:t>
      </w:r>
    </w:p>
    <w:p w14:paraId="6C9A92DC" w14:textId="77777777" w:rsidR="002D3711" w:rsidRPr="0067454D" w:rsidRDefault="002D3711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>не умеют применять на практике правила, изученные на уроке;</w:t>
      </w:r>
    </w:p>
    <w:p w14:paraId="0100ED13" w14:textId="787E124D" w:rsidR="002D3711" w:rsidRPr="000F238D" w:rsidRDefault="002D3711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Style w:val="c0"/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>ослабление контроля со стороны родителей</w:t>
      </w:r>
      <w:r w:rsidR="000F238D">
        <w:rPr>
          <w:rStyle w:val="c0"/>
          <w:color w:val="000000"/>
          <w:sz w:val="28"/>
          <w:szCs w:val="28"/>
        </w:rPr>
        <w:t>;</w:t>
      </w:r>
    </w:p>
    <w:p w14:paraId="5E4CF020" w14:textId="1DF59D34" w:rsidR="000F238D" w:rsidRPr="000F238D" w:rsidRDefault="000F238D" w:rsidP="002D3711">
      <w:pPr>
        <w:pStyle w:val="c2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color w:val="000000"/>
          <w:sz w:val="28"/>
          <w:szCs w:val="28"/>
        </w:rPr>
      </w:pPr>
      <w:r w:rsidRPr="000F238D">
        <w:rPr>
          <w:color w:val="000000"/>
          <w:sz w:val="28"/>
          <w:szCs w:val="28"/>
        </w:rPr>
        <w:lastRenderedPageBreak/>
        <w:t>6,7,8 задание не были изучены обучающимися</w:t>
      </w:r>
      <w:r>
        <w:rPr>
          <w:color w:val="000000"/>
          <w:sz w:val="28"/>
          <w:szCs w:val="28"/>
        </w:rPr>
        <w:t>.</w:t>
      </w:r>
    </w:p>
    <w:p w14:paraId="1B939BCA" w14:textId="77777777" w:rsidR="002D3711" w:rsidRPr="000F238D" w:rsidRDefault="002D3711" w:rsidP="002D371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учителя по исправлению ситуации:</w:t>
      </w:r>
    </w:p>
    <w:p w14:paraId="08CC5C78" w14:textId="77777777" w:rsidR="002D3711" w:rsidRPr="0067454D" w:rsidRDefault="002D3711" w:rsidP="002D3711">
      <w:pPr>
        <w:pStyle w:val="c2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67454D">
        <w:rPr>
          <w:rStyle w:val="c0"/>
          <w:color w:val="000000"/>
          <w:sz w:val="28"/>
          <w:szCs w:val="28"/>
        </w:rPr>
        <w:t xml:space="preserve">На основе анализа индивидуальных результатов участников ВПР определена группа учащихся, которые нуждаются в усилении </w:t>
      </w:r>
      <w:proofErr w:type="gramStart"/>
      <w:r w:rsidRPr="0067454D">
        <w:rPr>
          <w:rStyle w:val="c0"/>
          <w:color w:val="000000"/>
          <w:sz w:val="28"/>
          <w:szCs w:val="28"/>
        </w:rPr>
        <w:t>внимания  -</w:t>
      </w:r>
      <w:proofErr w:type="gramEnd"/>
      <w:r w:rsidRPr="0067454D">
        <w:rPr>
          <w:rStyle w:val="c0"/>
          <w:color w:val="000000"/>
          <w:sz w:val="28"/>
          <w:szCs w:val="28"/>
        </w:rPr>
        <w:t xml:space="preserve">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14:paraId="23041C88" w14:textId="7CD6523A" w:rsidR="002D3711" w:rsidRPr="000F238D" w:rsidRDefault="002D3711" w:rsidP="002D371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F238D">
        <w:rPr>
          <w:rStyle w:val="c0"/>
          <w:color w:val="000000"/>
          <w:sz w:val="28"/>
          <w:szCs w:val="28"/>
        </w:rPr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«Лексическое значение слова», продолжить работу по совершенствованию навыков правописания.</w:t>
      </w:r>
    </w:p>
    <w:p w14:paraId="5816A6A2" w14:textId="6FC760B0" w:rsidR="00023701" w:rsidRPr="000F238D" w:rsidRDefault="002D3711" w:rsidP="002D3711">
      <w:pPr>
        <w:rPr>
          <w:rFonts w:ascii="Times New Roman" w:hAnsi="Times New Roman" w:cs="Times New Roman"/>
        </w:rPr>
      </w:pPr>
      <w:r w:rsidRPr="000F238D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Продолжить работу по повышению качества образования за счет внедрения форм и методов, обеспечивающих формирование УУД у учащихся, повышение качества образования</w:t>
      </w:r>
    </w:p>
    <w:sectPr w:rsidR="00023701" w:rsidRPr="000F2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44232"/>
    <w:multiLevelType w:val="multilevel"/>
    <w:tmpl w:val="962A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01"/>
    <w:rsid w:val="00023701"/>
    <w:rsid w:val="000F238D"/>
    <w:rsid w:val="002D3711"/>
    <w:rsid w:val="0056359A"/>
    <w:rsid w:val="005E5988"/>
    <w:rsid w:val="00741455"/>
    <w:rsid w:val="00766E21"/>
    <w:rsid w:val="00C40595"/>
    <w:rsid w:val="00D34D7F"/>
    <w:rsid w:val="00D354F9"/>
    <w:rsid w:val="00E8466B"/>
    <w:rsid w:val="00EB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68A2"/>
  <w15:chartTrackingRefBased/>
  <w15:docId w15:val="{E2513C18-A824-4BEF-824A-0025E41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3711"/>
    <w:pPr>
      <w:ind w:left="720"/>
      <w:contextualSpacing/>
    </w:pPr>
  </w:style>
  <w:style w:type="paragraph" w:customStyle="1" w:styleId="c35">
    <w:name w:val="c35"/>
    <w:basedOn w:val="a"/>
    <w:rsid w:val="002D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2D3711"/>
  </w:style>
  <w:style w:type="character" w:customStyle="1" w:styleId="c30">
    <w:name w:val="c30"/>
    <w:basedOn w:val="a0"/>
    <w:rsid w:val="002D3711"/>
  </w:style>
  <w:style w:type="character" w:customStyle="1" w:styleId="c2">
    <w:name w:val="c2"/>
    <w:basedOn w:val="a0"/>
    <w:rsid w:val="002D3711"/>
  </w:style>
  <w:style w:type="paragraph" w:customStyle="1" w:styleId="c21">
    <w:name w:val="c21"/>
    <w:basedOn w:val="a"/>
    <w:rsid w:val="002D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D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3711"/>
  </w:style>
  <w:style w:type="paragraph" w:customStyle="1" w:styleId="c26">
    <w:name w:val="c26"/>
    <w:basedOn w:val="a"/>
    <w:rsid w:val="002D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D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Учетная запись Майкрософт</cp:lastModifiedBy>
  <cp:revision>5</cp:revision>
  <dcterms:created xsi:type="dcterms:W3CDTF">2023-03-30T15:36:00Z</dcterms:created>
  <dcterms:modified xsi:type="dcterms:W3CDTF">2023-05-16T07:02:00Z</dcterms:modified>
</cp:coreProperties>
</file>